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45" w:rsidRDefault="00655E45" w:rsidP="00655E45">
      <w:pPr>
        <w:ind w:right="-2" w:firstLine="567"/>
        <w:rPr>
          <w:rFonts w:ascii="Times New Roman" w:hAnsi="Times New Roman" w:cs="Times New Roman"/>
          <w:bCs/>
          <w:sz w:val="28"/>
          <w:szCs w:val="28"/>
          <w:lang w:val="uk-UA"/>
        </w:rPr>
      </w:pPr>
    </w:p>
    <w:p w:rsidR="00655E45" w:rsidRDefault="00655E45" w:rsidP="00655E45">
      <w:pPr>
        <w:ind w:right="-2" w:firstLine="567"/>
        <w:rPr>
          <w:rFonts w:ascii="Times New Roman" w:hAnsi="Times New Roman" w:cs="Times New Roman"/>
          <w:bCs/>
          <w:sz w:val="28"/>
          <w:szCs w:val="28"/>
          <w:lang w:val="uk-UA"/>
        </w:rPr>
      </w:pPr>
      <w:r>
        <w:rPr>
          <w:rFonts w:ascii="Times New Roman" w:hAnsi="Times New Roman" w:cs="Times New Roman"/>
          <w:bCs/>
          <w:sz w:val="28"/>
          <w:szCs w:val="28"/>
          <w:lang w:val="uk-UA"/>
        </w:rPr>
        <w:t>ЗАТВЕРДЖУЮ</w:t>
      </w:r>
    </w:p>
    <w:p w:rsidR="00655E45" w:rsidRDefault="00655E45" w:rsidP="00655E45">
      <w:pPr>
        <w:ind w:right="-2" w:firstLine="567"/>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Директор  КЗ </w:t>
      </w:r>
    </w:p>
    <w:p w:rsidR="00655E45" w:rsidRDefault="00655E45" w:rsidP="00655E45">
      <w:pPr>
        <w:ind w:right="-2" w:firstLine="567"/>
        <w:rPr>
          <w:rFonts w:ascii="Times New Roman" w:hAnsi="Times New Roman" w:cs="Times New Roman"/>
          <w:bCs/>
          <w:sz w:val="28"/>
          <w:szCs w:val="28"/>
          <w:lang w:val="uk-UA"/>
        </w:rPr>
      </w:pPr>
      <w:r>
        <w:rPr>
          <w:rFonts w:ascii="Times New Roman" w:hAnsi="Times New Roman" w:cs="Times New Roman"/>
          <w:bCs/>
          <w:sz w:val="28"/>
          <w:szCs w:val="28"/>
          <w:lang w:val="uk-UA"/>
        </w:rPr>
        <w:t>«</w:t>
      </w:r>
      <w:proofErr w:type="spellStart"/>
      <w:r>
        <w:rPr>
          <w:rFonts w:ascii="Times New Roman" w:hAnsi="Times New Roman" w:cs="Times New Roman"/>
          <w:bCs/>
          <w:sz w:val="28"/>
          <w:szCs w:val="28"/>
          <w:lang w:val="uk-UA"/>
        </w:rPr>
        <w:t>Братеницька</w:t>
      </w:r>
      <w:proofErr w:type="spellEnd"/>
      <w:r>
        <w:rPr>
          <w:rFonts w:ascii="Times New Roman" w:hAnsi="Times New Roman" w:cs="Times New Roman"/>
          <w:bCs/>
          <w:sz w:val="28"/>
          <w:szCs w:val="28"/>
          <w:lang w:val="uk-UA"/>
        </w:rPr>
        <w:t xml:space="preserve"> ЗОШ  І – ІІ ступенів»</w:t>
      </w:r>
    </w:p>
    <w:p w:rsidR="00655E45" w:rsidRDefault="00655E45" w:rsidP="00655E45">
      <w:pPr>
        <w:ind w:right="-2" w:firstLine="567"/>
        <w:rPr>
          <w:rFonts w:ascii="Times New Roman" w:hAnsi="Times New Roman" w:cs="Times New Roman"/>
          <w:bCs/>
          <w:sz w:val="28"/>
          <w:szCs w:val="28"/>
          <w:lang w:val="uk-UA"/>
        </w:rPr>
      </w:pPr>
      <w:r>
        <w:rPr>
          <w:rFonts w:ascii="Times New Roman" w:hAnsi="Times New Roman" w:cs="Times New Roman"/>
          <w:bCs/>
          <w:sz w:val="28"/>
          <w:szCs w:val="28"/>
          <w:lang w:val="uk-UA"/>
        </w:rPr>
        <w:t>_____________ Н.М.</w:t>
      </w:r>
      <w:proofErr w:type="spellStart"/>
      <w:r>
        <w:rPr>
          <w:rFonts w:ascii="Times New Roman" w:hAnsi="Times New Roman" w:cs="Times New Roman"/>
          <w:bCs/>
          <w:sz w:val="28"/>
          <w:szCs w:val="28"/>
          <w:lang w:val="uk-UA"/>
        </w:rPr>
        <w:t>Шепель</w:t>
      </w:r>
      <w:proofErr w:type="spellEnd"/>
    </w:p>
    <w:p w:rsidR="00655E45" w:rsidRDefault="00655E45" w:rsidP="00655E45">
      <w:pPr>
        <w:ind w:right="-2" w:firstLine="567"/>
        <w:rPr>
          <w:rFonts w:ascii="Times New Roman" w:hAnsi="Times New Roman" w:cs="Times New Roman"/>
          <w:bCs/>
          <w:sz w:val="28"/>
          <w:szCs w:val="28"/>
          <w:lang w:val="uk-UA"/>
        </w:rPr>
      </w:pPr>
      <w:r>
        <w:rPr>
          <w:rFonts w:ascii="Times New Roman" w:hAnsi="Times New Roman" w:cs="Times New Roman"/>
          <w:bCs/>
          <w:sz w:val="28"/>
          <w:szCs w:val="28"/>
          <w:lang w:val="uk-UA"/>
        </w:rPr>
        <w:t>«___»_____ 2018 року</w:t>
      </w:r>
    </w:p>
    <w:p w:rsidR="00655E45" w:rsidRDefault="00655E45" w:rsidP="00655E45">
      <w:pPr>
        <w:ind w:right="-2" w:firstLine="567"/>
        <w:rPr>
          <w:rFonts w:ascii="Times New Roman" w:hAnsi="Times New Roman" w:cs="Times New Roman"/>
          <w:bCs/>
          <w:sz w:val="28"/>
          <w:szCs w:val="28"/>
          <w:lang w:val="uk-UA"/>
        </w:rPr>
      </w:pPr>
    </w:p>
    <w:p w:rsidR="00655E45" w:rsidRDefault="00655E45" w:rsidP="00655E45">
      <w:pPr>
        <w:ind w:right="-2" w:firstLine="567"/>
        <w:rPr>
          <w:rFonts w:ascii="Times New Roman" w:hAnsi="Times New Roman" w:cs="Times New Roman"/>
          <w:bCs/>
          <w:sz w:val="28"/>
          <w:szCs w:val="28"/>
          <w:lang w:val="uk-UA"/>
        </w:rPr>
      </w:pPr>
    </w:p>
    <w:p w:rsidR="00655E45" w:rsidRDefault="00655E45" w:rsidP="00655E45">
      <w:pPr>
        <w:ind w:right="-2" w:firstLine="567"/>
        <w:rPr>
          <w:rFonts w:ascii="Times New Roman" w:hAnsi="Times New Roman" w:cs="Times New Roman"/>
          <w:bCs/>
          <w:sz w:val="28"/>
          <w:szCs w:val="28"/>
          <w:lang w:val="uk-UA"/>
        </w:rPr>
      </w:pPr>
    </w:p>
    <w:p w:rsidR="00655E45" w:rsidRDefault="00655E45" w:rsidP="00655E45">
      <w:pPr>
        <w:ind w:right="-2" w:firstLine="567"/>
        <w:rPr>
          <w:rFonts w:ascii="Times New Roman" w:hAnsi="Times New Roman" w:cs="Times New Roman"/>
          <w:bCs/>
          <w:sz w:val="28"/>
          <w:szCs w:val="28"/>
          <w:lang w:val="uk-UA"/>
        </w:rPr>
      </w:pPr>
    </w:p>
    <w:p w:rsidR="00655E45" w:rsidRDefault="00655E45" w:rsidP="00655E45">
      <w:pPr>
        <w:ind w:right="-2" w:firstLine="567"/>
        <w:rPr>
          <w:rFonts w:ascii="Times New Roman" w:hAnsi="Times New Roman" w:cs="Times New Roman"/>
          <w:bCs/>
          <w:sz w:val="28"/>
          <w:szCs w:val="28"/>
          <w:lang w:val="uk-UA"/>
        </w:rPr>
      </w:pPr>
    </w:p>
    <w:p w:rsidR="00655E45" w:rsidRDefault="00655E45" w:rsidP="00655E45">
      <w:pPr>
        <w:ind w:right="-2" w:firstLine="567"/>
        <w:rPr>
          <w:rFonts w:ascii="Times New Roman" w:hAnsi="Times New Roman" w:cs="Times New Roman"/>
          <w:bCs/>
          <w:sz w:val="28"/>
          <w:szCs w:val="28"/>
          <w:lang w:val="uk-UA"/>
        </w:rPr>
      </w:pPr>
    </w:p>
    <w:p w:rsidR="00655E45" w:rsidRDefault="00655E45" w:rsidP="00655E45">
      <w:pPr>
        <w:ind w:right="-2" w:firstLine="567"/>
        <w:rPr>
          <w:rFonts w:ascii="Times New Roman" w:hAnsi="Times New Roman" w:cs="Times New Roman"/>
          <w:bCs/>
          <w:sz w:val="28"/>
          <w:szCs w:val="28"/>
          <w:lang w:val="uk-UA"/>
        </w:rPr>
      </w:pPr>
    </w:p>
    <w:p w:rsidR="00655E45" w:rsidRDefault="00655E45" w:rsidP="00655E45">
      <w:pPr>
        <w:ind w:right="-2" w:firstLine="567"/>
        <w:rPr>
          <w:rFonts w:ascii="Times New Roman" w:hAnsi="Times New Roman" w:cs="Times New Roman"/>
          <w:bCs/>
          <w:sz w:val="28"/>
          <w:szCs w:val="28"/>
          <w:lang w:val="uk-UA"/>
        </w:rPr>
      </w:pPr>
    </w:p>
    <w:p w:rsidR="00655E45" w:rsidRDefault="00655E45" w:rsidP="00655E45">
      <w:pPr>
        <w:ind w:right="-2" w:firstLine="567"/>
        <w:jc w:val="center"/>
        <w:rPr>
          <w:rFonts w:ascii="Times New Roman" w:hAnsi="Times New Roman" w:cs="Times New Roman"/>
          <w:b/>
          <w:bCs/>
          <w:sz w:val="28"/>
          <w:szCs w:val="28"/>
          <w:lang w:val="uk-UA"/>
        </w:rPr>
      </w:pPr>
    </w:p>
    <w:p w:rsidR="00655E45" w:rsidRDefault="00655E45" w:rsidP="00655E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Освітня програма</w:t>
      </w:r>
    </w:p>
    <w:p w:rsidR="00655E45" w:rsidRDefault="00655E45" w:rsidP="00655E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ІІ ступеня </w:t>
      </w:r>
    </w:p>
    <w:p w:rsidR="00655E45" w:rsidRDefault="00655E45" w:rsidP="00655E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для здобувачів освіти  5 - 9 класів</w:t>
      </w:r>
    </w:p>
    <w:p w:rsidR="00655E45" w:rsidRDefault="00655E45" w:rsidP="00655E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КОМУНАЛЬНОГО ЗАКЛАДУ</w:t>
      </w:r>
    </w:p>
    <w:p w:rsidR="00655E45" w:rsidRDefault="00655E45" w:rsidP="00655E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«БРАТЕНИЦЬКА ЗАГАЛЬНООСВІТНЯ ШКОЛА</w:t>
      </w:r>
    </w:p>
    <w:p w:rsidR="00655E45" w:rsidRDefault="00655E45" w:rsidP="00655E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І – ІІ СТУПЕНІВ</w:t>
      </w:r>
    </w:p>
    <w:p w:rsidR="00655E45" w:rsidRDefault="00655E45" w:rsidP="00655E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БОГОДУХІВСЬКОЇ РАЙОННОЇ РАДИ</w:t>
      </w:r>
    </w:p>
    <w:p w:rsidR="00655E45" w:rsidRDefault="00655E45" w:rsidP="00655E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ХАРКІВСЬКОЇ ОБЛАСТІ»</w:t>
      </w:r>
    </w:p>
    <w:p w:rsidR="00655E45" w:rsidRDefault="00655E45" w:rsidP="00655E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655E45" w:rsidRDefault="00655E45" w:rsidP="00655E45">
      <w:pPr>
        <w:ind w:right="-2" w:firstLine="567"/>
        <w:jc w:val="center"/>
        <w:rPr>
          <w:rFonts w:ascii="Times New Roman" w:hAnsi="Times New Roman" w:cs="Times New Roman"/>
          <w:b/>
          <w:bCs/>
          <w:sz w:val="28"/>
          <w:szCs w:val="28"/>
          <w:lang w:val="uk-UA"/>
        </w:rPr>
      </w:pPr>
    </w:p>
    <w:p w:rsidR="00655E45" w:rsidRDefault="00655E45" w:rsidP="00655E45">
      <w:pPr>
        <w:ind w:right="-2" w:firstLine="567"/>
        <w:jc w:val="center"/>
        <w:rPr>
          <w:rFonts w:ascii="Times New Roman" w:hAnsi="Times New Roman" w:cs="Times New Roman"/>
          <w:b/>
          <w:bCs/>
          <w:sz w:val="28"/>
          <w:szCs w:val="28"/>
          <w:lang w:val="uk-UA"/>
        </w:rPr>
      </w:pPr>
    </w:p>
    <w:p w:rsidR="00655E45" w:rsidRDefault="00655E45" w:rsidP="00655E45">
      <w:pPr>
        <w:ind w:right="-2" w:firstLine="567"/>
        <w:jc w:val="center"/>
        <w:rPr>
          <w:rFonts w:ascii="Times New Roman" w:hAnsi="Times New Roman" w:cs="Times New Roman"/>
          <w:b/>
          <w:bCs/>
          <w:sz w:val="28"/>
          <w:szCs w:val="28"/>
          <w:lang w:val="uk-UA"/>
        </w:rPr>
      </w:pPr>
    </w:p>
    <w:p w:rsidR="00655E45" w:rsidRDefault="00655E45" w:rsidP="00655E45">
      <w:pPr>
        <w:ind w:right="-2" w:firstLine="567"/>
        <w:jc w:val="center"/>
        <w:rPr>
          <w:rFonts w:ascii="Times New Roman" w:hAnsi="Times New Roman" w:cs="Times New Roman"/>
          <w:b/>
          <w:bCs/>
          <w:sz w:val="28"/>
          <w:szCs w:val="28"/>
          <w:lang w:val="uk-UA"/>
        </w:rPr>
      </w:pPr>
    </w:p>
    <w:p w:rsidR="00655E45" w:rsidRDefault="00655E45" w:rsidP="00655E45">
      <w:pPr>
        <w:ind w:right="-2" w:firstLine="567"/>
        <w:jc w:val="center"/>
        <w:rPr>
          <w:rFonts w:ascii="Times New Roman" w:hAnsi="Times New Roman" w:cs="Times New Roman"/>
          <w:b/>
          <w:bCs/>
          <w:sz w:val="28"/>
          <w:szCs w:val="28"/>
          <w:lang w:val="uk-UA"/>
        </w:rPr>
      </w:pPr>
    </w:p>
    <w:p w:rsidR="00655E45" w:rsidRDefault="00655E45" w:rsidP="00655E45">
      <w:pPr>
        <w:ind w:right="-2" w:firstLine="567"/>
        <w:jc w:val="center"/>
        <w:rPr>
          <w:rFonts w:ascii="Times New Roman" w:hAnsi="Times New Roman" w:cs="Times New Roman"/>
          <w:b/>
          <w:bCs/>
          <w:sz w:val="28"/>
          <w:szCs w:val="28"/>
          <w:lang w:val="uk-UA"/>
        </w:rPr>
      </w:pPr>
    </w:p>
    <w:p w:rsidR="00655E45" w:rsidRDefault="00655E45" w:rsidP="00655E45">
      <w:pPr>
        <w:ind w:right="-2" w:firstLine="567"/>
        <w:jc w:val="center"/>
        <w:rPr>
          <w:rFonts w:ascii="Times New Roman" w:hAnsi="Times New Roman" w:cs="Times New Roman"/>
          <w:b/>
          <w:bCs/>
          <w:sz w:val="28"/>
          <w:szCs w:val="28"/>
          <w:lang w:val="uk-UA"/>
        </w:rPr>
      </w:pPr>
    </w:p>
    <w:p w:rsidR="00655E45" w:rsidRDefault="00655E45" w:rsidP="00655E45">
      <w:pPr>
        <w:ind w:right="-2" w:firstLine="567"/>
        <w:jc w:val="center"/>
        <w:rPr>
          <w:rFonts w:ascii="Times New Roman" w:hAnsi="Times New Roman" w:cs="Times New Roman"/>
          <w:b/>
          <w:bCs/>
          <w:sz w:val="28"/>
          <w:szCs w:val="28"/>
          <w:lang w:val="uk-UA"/>
        </w:rPr>
      </w:pPr>
    </w:p>
    <w:p w:rsidR="00655E45" w:rsidRDefault="00655E45" w:rsidP="00655E45">
      <w:pPr>
        <w:ind w:right="-2" w:firstLine="567"/>
        <w:jc w:val="center"/>
        <w:rPr>
          <w:rFonts w:ascii="Times New Roman" w:hAnsi="Times New Roman" w:cs="Times New Roman"/>
          <w:b/>
          <w:bCs/>
          <w:sz w:val="28"/>
          <w:szCs w:val="28"/>
          <w:lang w:val="uk-UA"/>
        </w:rPr>
      </w:pPr>
    </w:p>
    <w:p w:rsidR="00655E45" w:rsidRDefault="00655E45" w:rsidP="00655E45">
      <w:pPr>
        <w:ind w:right="-2" w:firstLine="567"/>
        <w:jc w:val="center"/>
        <w:rPr>
          <w:rFonts w:ascii="Times New Roman" w:hAnsi="Times New Roman" w:cs="Times New Roman"/>
          <w:b/>
          <w:bCs/>
          <w:sz w:val="28"/>
          <w:szCs w:val="28"/>
          <w:lang w:val="uk-UA"/>
        </w:rPr>
      </w:pPr>
    </w:p>
    <w:p w:rsidR="00655E45" w:rsidRDefault="00655E45" w:rsidP="00655E45">
      <w:pPr>
        <w:ind w:left="4536"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СХВАЛЕНО</w:t>
      </w:r>
    </w:p>
    <w:p w:rsidR="00655E45" w:rsidRDefault="00655E45" w:rsidP="00655E45">
      <w:pPr>
        <w:ind w:left="4536"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 засідання педагогічної ради </w:t>
      </w:r>
    </w:p>
    <w:p w:rsidR="00655E45" w:rsidRDefault="00655E45" w:rsidP="00655E45">
      <w:pPr>
        <w:ind w:left="4536"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КЗ «</w:t>
      </w:r>
      <w:proofErr w:type="spellStart"/>
      <w:r>
        <w:rPr>
          <w:rFonts w:ascii="Times New Roman" w:hAnsi="Times New Roman" w:cs="Times New Roman"/>
          <w:bCs/>
          <w:sz w:val="28"/>
          <w:szCs w:val="28"/>
          <w:lang w:val="uk-UA"/>
        </w:rPr>
        <w:t>Братеницька</w:t>
      </w:r>
      <w:proofErr w:type="spellEnd"/>
      <w:r>
        <w:rPr>
          <w:rFonts w:ascii="Times New Roman" w:hAnsi="Times New Roman" w:cs="Times New Roman"/>
          <w:bCs/>
          <w:sz w:val="28"/>
          <w:szCs w:val="28"/>
          <w:lang w:val="uk-UA"/>
        </w:rPr>
        <w:t xml:space="preserve"> ЗОШ </w:t>
      </w:r>
    </w:p>
    <w:p w:rsidR="00655E45" w:rsidRDefault="00655E45" w:rsidP="00655E45">
      <w:pPr>
        <w:ind w:left="4536"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І – ІІ ступенів»</w:t>
      </w:r>
    </w:p>
    <w:p w:rsidR="00655E45" w:rsidRDefault="00655E45" w:rsidP="00655E45">
      <w:pPr>
        <w:ind w:left="4536"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протокол від «___» ____2018 №_____</w:t>
      </w:r>
    </w:p>
    <w:p w:rsidR="00655E45" w:rsidRDefault="00655E45" w:rsidP="00655E45">
      <w:pPr>
        <w:ind w:right="85" w:firstLine="567"/>
        <w:jc w:val="center"/>
        <w:rPr>
          <w:rFonts w:ascii="Times New Roman" w:hAnsi="Times New Roman" w:cs="Times New Roman"/>
          <w:b/>
          <w:bCs/>
          <w:sz w:val="28"/>
          <w:szCs w:val="28"/>
          <w:lang w:val="uk-UA"/>
        </w:rPr>
      </w:pPr>
    </w:p>
    <w:p w:rsidR="00655E45" w:rsidRDefault="00655E45" w:rsidP="00655E45">
      <w:pPr>
        <w:ind w:right="85" w:firstLine="567"/>
        <w:jc w:val="center"/>
        <w:rPr>
          <w:rFonts w:ascii="Times New Roman" w:hAnsi="Times New Roman" w:cs="Times New Roman"/>
          <w:b/>
          <w:bCs/>
          <w:sz w:val="28"/>
          <w:szCs w:val="28"/>
          <w:lang w:val="uk-UA"/>
        </w:rPr>
      </w:pPr>
    </w:p>
    <w:p w:rsidR="00655E45" w:rsidRDefault="00655E45" w:rsidP="00655E45">
      <w:pPr>
        <w:ind w:right="85" w:firstLine="567"/>
        <w:jc w:val="center"/>
        <w:rPr>
          <w:rFonts w:ascii="Times New Roman" w:hAnsi="Times New Roman" w:cs="Times New Roman"/>
          <w:b/>
          <w:bCs/>
          <w:sz w:val="28"/>
          <w:szCs w:val="28"/>
          <w:lang w:val="uk-UA"/>
        </w:rPr>
      </w:pPr>
    </w:p>
    <w:p w:rsidR="00655E45" w:rsidRDefault="00655E45" w:rsidP="00655E45">
      <w:pPr>
        <w:ind w:right="85" w:firstLine="567"/>
        <w:jc w:val="center"/>
        <w:rPr>
          <w:rFonts w:ascii="Times New Roman" w:hAnsi="Times New Roman" w:cs="Times New Roman"/>
          <w:b/>
          <w:bCs/>
          <w:sz w:val="28"/>
          <w:szCs w:val="28"/>
          <w:lang w:val="uk-UA"/>
        </w:rPr>
      </w:pPr>
    </w:p>
    <w:p w:rsidR="00655E45" w:rsidRDefault="00655E45" w:rsidP="00655E45">
      <w:pPr>
        <w:ind w:right="85" w:firstLine="567"/>
        <w:jc w:val="center"/>
        <w:rPr>
          <w:rFonts w:ascii="Times New Roman" w:hAnsi="Times New Roman" w:cs="Times New Roman"/>
          <w:b/>
          <w:bCs/>
          <w:sz w:val="28"/>
          <w:szCs w:val="28"/>
          <w:lang w:val="uk-UA"/>
        </w:rPr>
      </w:pPr>
    </w:p>
    <w:p w:rsidR="00655E45" w:rsidRDefault="00655E45" w:rsidP="00655E45">
      <w:pPr>
        <w:ind w:right="85"/>
        <w:jc w:val="center"/>
        <w:rPr>
          <w:rFonts w:ascii="Times New Roman" w:hAnsi="Times New Roman" w:cs="Times New Roman"/>
          <w:b/>
          <w:bCs/>
          <w:sz w:val="28"/>
          <w:szCs w:val="28"/>
          <w:lang w:val="uk-UA"/>
        </w:rPr>
      </w:pPr>
    </w:p>
    <w:p w:rsidR="0034683F" w:rsidRDefault="0034683F" w:rsidP="00655E45">
      <w:pPr>
        <w:ind w:right="85"/>
        <w:jc w:val="center"/>
        <w:rPr>
          <w:rFonts w:ascii="Times New Roman" w:hAnsi="Times New Roman" w:cs="Times New Roman"/>
          <w:b/>
          <w:sz w:val="28"/>
          <w:szCs w:val="28"/>
          <w:lang w:val="uk-UA"/>
        </w:rPr>
      </w:pPr>
    </w:p>
    <w:p w:rsidR="0034683F" w:rsidRDefault="0034683F" w:rsidP="00655E45">
      <w:pPr>
        <w:ind w:right="85"/>
        <w:jc w:val="center"/>
        <w:rPr>
          <w:rFonts w:ascii="Times New Roman" w:hAnsi="Times New Roman" w:cs="Times New Roman"/>
          <w:b/>
          <w:sz w:val="28"/>
          <w:szCs w:val="28"/>
          <w:lang w:val="uk-UA"/>
        </w:rPr>
      </w:pPr>
    </w:p>
    <w:p w:rsidR="0034683F" w:rsidRDefault="0034683F" w:rsidP="00655E45">
      <w:pPr>
        <w:ind w:right="85"/>
        <w:jc w:val="center"/>
        <w:rPr>
          <w:rFonts w:ascii="Times New Roman" w:hAnsi="Times New Roman" w:cs="Times New Roman"/>
          <w:b/>
          <w:sz w:val="28"/>
          <w:szCs w:val="28"/>
          <w:lang w:val="uk-UA"/>
        </w:rPr>
      </w:pPr>
    </w:p>
    <w:p w:rsidR="00655E45" w:rsidRDefault="00655E45" w:rsidP="00655E45">
      <w:pPr>
        <w:ind w:right="85"/>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Загальні положення освітньої програми</w:t>
      </w:r>
    </w:p>
    <w:p w:rsidR="00655E45" w:rsidRDefault="00655E45" w:rsidP="00655E45">
      <w:pPr>
        <w:ind w:right="8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ІІ ступеня для 5-9 класів</w:t>
      </w:r>
    </w:p>
    <w:p w:rsidR="00655E45" w:rsidRDefault="00655E45" w:rsidP="00655E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КОМУНАЛЬНОГО ЗАКЛАДУ</w:t>
      </w:r>
    </w:p>
    <w:p w:rsidR="00655E45" w:rsidRDefault="00655E45" w:rsidP="00655E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«БРАТЕНИЦЬКА ЗАГАЛЬНООСВІТНЯ ШКОЛА</w:t>
      </w:r>
    </w:p>
    <w:p w:rsidR="00655E45" w:rsidRDefault="00655E45" w:rsidP="00655E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І – ІІ СТУПЕНІВ</w:t>
      </w:r>
    </w:p>
    <w:p w:rsidR="00655E45" w:rsidRDefault="00655E45" w:rsidP="00655E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БОГОДУХІВСЬКОЇ РАЙОННОЇ РАДИ</w:t>
      </w:r>
    </w:p>
    <w:p w:rsidR="00655E45" w:rsidRDefault="00655E45" w:rsidP="00655E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ХАРКІВСЬКОЇ ОБЛАСТІ»</w:t>
      </w:r>
    </w:p>
    <w:p w:rsidR="00655E45" w:rsidRDefault="00655E45" w:rsidP="00655E45">
      <w:pPr>
        <w:ind w:right="85"/>
        <w:jc w:val="center"/>
        <w:rPr>
          <w:rFonts w:ascii="Times New Roman" w:hAnsi="Times New Roman" w:cs="Times New Roman"/>
          <w:sz w:val="28"/>
          <w:szCs w:val="28"/>
          <w:lang w:val="uk-UA"/>
        </w:rPr>
      </w:pPr>
      <w:r>
        <w:rPr>
          <w:rFonts w:ascii="Times New Roman" w:hAnsi="Times New Roman" w:cs="Times New Roman"/>
          <w:sz w:val="28"/>
          <w:szCs w:val="28"/>
          <w:lang w:val="uk-UA"/>
        </w:rPr>
        <w:br/>
        <w:t xml:space="preserve">  </w:t>
      </w:r>
    </w:p>
    <w:p w:rsidR="00655E45" w:rsidRDefault="00655E45" w:rsidP="00655E45">
      <w:pPr>
        <w:ind w:right="85"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Освітня програма </w:t>
      </w:r>
      <w:r>
        <w:rPr>
          <w:rFonts w:ascii="Times New Roman" w:hAnsi="Times New Roman" w:cs="Times New Roman"/>
          <w:b/>
          <w:bCs/>
          <w:sz w:val="28"/>
          <w:szCs w:val="28"/>
          <w:lang w:val="uk-UA"/>
        </w:rPr>
        <w:t xml:space="preserve">КОМУНАЛЬНОГО ЗАКЛАДУ «БРАТЕНИЦЬКА ЗАГАЛЬНООСВІТНЯ ШКОЛА  І – ІІ СТУПЕНІВ БОГОДУХІВСЬКОЇ РАЙОННОЇ РАДИ ХАРКІВСЬКОЇ ОБЛАСТІ»  </w:t>
      </w:r>
      <w:r>
        <w:rPr>
          <w:rFonts w:ascii="Times New Roman" w:hAnsi="Times New Roman" w:cs="Times New Roman"/>
          <w:sz w:val="28"/>
          <w:szCs w:val="28"/>
          <w:lang w:val="uk-UA"/>
        </w:rPr>
        <w:t>(далі школи)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складена на підставі наказу  Міністерства освіти і науки України від 20.04.2018 №405 «Про затвердження типової освітньої програми закладів світи загальної середньої освіти ІІ ступеня».</w:t>
      </w:r>
    </w:p>
    <w:p w:rsidR="00655E45" w:rsidRDefault="00655E45" w:rsidP="00655E4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програма базової середньої освіти (далі - освітня програма) школи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655E45" w:rsidRDefault="00655E45" w:rsidP="00655E45">
      <w:pPr>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Освітня програма визначає:</w:t>
      </w:r>
    </w:p>
    <w:p w:rsidR="00655E45" w:rsidRDefault="00655E45" w:rsidP="00655E45">
      <w:pPr>
        <w:pStyle w:val="a3"/>
        <w:numPr>
          <w:ilvl w:val="0"/>
          <w:numId w:val="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w:t>
      </w:r>
    </w:p>
    <w:p w:rsidR="00655E45" w:rsidRDefault="00655E45" w:rsidP="00655E45">
      <w:pPr>
        <w:pStyle w:val="a3"/>
        <w:numPr>
          <w:ilvl w:val="0"/>
          <w:numId w:val="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очікувані результати навчання учнів подані в рамках навчальних програм;             зміст навчальних програм, які мають гриф «Затверджено Міністерством освіти і науки України»  розміщені на офіційному веб-сайті МОН; </w:t>
      </w:r>
    </w:p>
    <w:p w:rsidR="00655E45" w:rsidRDefault="00655E45" w:rsidP="00655E45">
      <w:pPr>
        <w:pStyle w:val="a3"/>
        <w:numPr>
          <w:ilvl w:val="0"/>
          <w:numId w:val="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форми організації освітнього процесу та інструменти системи внутрішнього забезпечення якості освіти;</w:t>
      </w:r>
    </w:p>
    <w:p w:rsidR="00655E45" w:rsidRDefault="00655E45" w:rsidP="00655E45">
      <w:pPr>
        <w:pStyle w:val="a3"/>
        <w:numPr>
          <w:ilvl w:val="0"/>
          <w:numId w:val="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вимоги до осіб, які можуть розпочати навчання за цією освітньою програмою. </w:t>
      </w:r>
    </w:p>
    <w:p w:rsidR="00655E45" w:rsidRDefault="00655E45" w:rsidP="00655E45">
      <w:pPr>
        <w:ind w:firstLine="709"/>
        <w:jc w:val="center"/>
        <w:rPr>
          <w:rFonts w:ascii="Times New Roman" w:hAnsi="Times New Roman" w:cs="Times New Roman"/>
          <w:b/>
          <w:sz w:val="28"/>
          <w:szCs w:val="28"/>
          <w:lang w:val="uk-UA"/>
        </w:rPr>
      </w:pPr>
      <w:r>
        <w:rPr>
          <w:rFonts w:ascii="Times New Roman" w:hAnsi="Times New Roman" w:cs="Times New Roman"/>
          <w:b/>
          <w:iCs/>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655E45" w:rsidRDefault="00655E45" w:rsidP="00655E4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655E45" w:rsidRDefault="00655E45" w:rsidP="00655E45">
      <w:pPr>
        <w:pStyle w:val="a3"/>
        <w:numPr>
          <w:ilvl w:val="0"/>
          <w:numId w:val="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для 5-х класів – 1050 годин/навчальний рік, </w:t>
      </w:r>
    </w:p>
    <w:p w:rsidR="00655E45" w:rsidRDefault="00655E45" w:rsidP="00655E45">
      <w:pPr>
        <w:pStyle w:val="a3"/>
        <w:numPr>
          <w:ilvl w:val="0"/>
          <w:numId w:val="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для 6-х класів – 1155 годин/навчальний рік,</w:t>
      </w:r>
    </w:p>
    <w:p w:rsidR="00655E45" w:rsidRDefault="00655E45" w:rsidP="00655E45">
      <w:pPr>
        <w:pStyle w:val="a3"/>
        <w:numPr>
          <w:ilvl w:val="0"/>
          <w:numId w:val="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для 7-х класів – 1172,5 годин/навчальний рік, </w:t>
      </w:r>
    </w:p>
    <w:p w:rsidR="00655E45" w:rsidRDefault="00655E45" w:rsidP="00655E45">
      <w:pPr>
        <w:pStyle w:val="a3"/>
        <w:numPr>
          <w:ilvl w:val="0"/>
          <w:numId w:val="2"/>
        </w:numPr>
        <w:tabs>
          <w:tab w:val="left" w:pos="284"/>
          <w:tab w:val="left" w:pos="709"/>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для 8-х класів – 1207,5 годин/навчальний рік, </w:t>
      </w:r>
    </w:p>
    <w:p w:rsidR="00655E45" w:rsidRDefault="00655E45" w:rsidP="00655E45">
      <w:pPr>
        <w:pStyle w:val="a3"/>
        <w:numPr>
          <w:ilvl w:val="0"/>
          <w:numId w:val="2"/>
        </w:numPr>
        <w:tabs>
          <w:tab w:val="left" w:pos="284"/>
          <w:tab w:val="left" w:pos="709"/>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для 9-х класів – 1260 годин/навчальний рік. </w:t>
      </w:r>
    </w:p>
    <w:p w:rsidR="00655E45" w:rsidRDefault="00655E45" w:rsidP="00655E45">
      <w:pPr>
        <w:tabs>
          <w:tab w:val="left" w:pos="709"/>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Детальний розподіл навчального навантаження на тиждень окреслено у навчальному плані школи.</w:t>
      </w:r>
    </w:p>
    <w:p w:rsidR="00655E45" w:rsidRDefault="00655E45" w:rsidP="00655E45">
      <w:pPr>
        <w:ind w:firstLine="709"/>
        <w:jc w:val="both"/>
        <w:rPr>
          <w:rFonts w:ascii="Calibri" w:hAnsi="Calibri" w:cs="Calibri"/>
          <w:sz w:val="22"/>
          <w:szCs w:val="22"/>
          <w:lang w:val="uk-UA"/>
        </w:rPr>
      </w:pPr>
      <w:r>
        <w:rPr>
          <w:rFonts w:ascii="Times New Roman" w:hAnsi="Times New Roman" w:cs="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655E45" w:rsidRDefault="00655E45" w:rsidP="00655E45">
      <w:pPr>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Навчальний план освітньої програми школи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складову, яка визначається школою самостійно, враховуючи особливості організації освітнього процесу та індивідуальних освітніх потреб здобувачів освіти, рівень навчально-методичного та кадрового забезпечення закладу.</w:t>
      </w:r>
    </w:p>
    <w:p w:rsidR="00655E45" w:rsidRDefault="00655E45" w:rsidP="00655E4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здобувачів освіти, вирівнювання їх досягнень, розвитку наскрізних умінь тощо.</w:t>
      </w:r>
    </w:p>
    <w:p w:rsidR="00655E45" w:rsidRDefault="00655E45" w:rsidP="00655E45">
      <w:pPr>
        <w:ind w:firstLine="709"/>
        <w:jc w:val="both"/>
        <w:rPr>
          <w:rFonts w:ascii="Calibri" w:hAnsi="Calibri" w:cs="Calibri"/>
          <w:sz w:val="22"/>
          <w:szCs w:val="22"/>
          <w:lang w:val="uk-UA"/>
        </w:rPr>
      </w:pPr>
      <w:r>
        <w:rPr>
          <w:rFonts w:ascii="Times New Roman" w:hAnsi="Times New Roman" w:cs="Times New Roman"/>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655E45" w:rsidRDefault="00655E45" w:rsidP="00655E45">
      <w:pPr>
        <w:ind w:right="85" w:firstLine="709"/>
        <w:jc w:val="both"/>
        <w:rPr>
          <w:rFonts w:ascii="Calibri" w:hAnsi="Calibri" w:cs="Calibri"/>
          <w:lang w:val="uk-UA"/>
        </w:rPr>
      </w:pPr>
      <w:r>
        <w:rPr>
          <w:rFonts w:ascii="Times New Roman" w:hAnsi="Times New Roman" w:cs="Times New Roman"/>
          <w:sz w:val="28"/>
          <w:szCs w:val="28"/>
          <w:lang w:val="uk-UA"/>
        </w:rPr>
        <w:t xml:space="preserve">З метою виконання вимог Державного стандарту навчальний план школи містить усі предмети інваріантної складової, передбачені обраним варіантом навчального плану цієї  освітньої програми. </w:t>
      </w:r>
    </w:p>
    <w:p w:rsidR="00655E45" w:rsidRDefault="00655E45" w:rsidP="00655E45">
      <w:pPr>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655E45" w:rsidRDefault="00655E45" w:rsidP="00655E45">
      <w:pPr>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Змістове наповнення предмета «Фізична культура» школа формує самостійно з варіативних модулів відповідно до </w:t>
      </w:r>
      <w:proofErr w:type="spellStart"/>
      <w:r>
        <w:rPr>
          <w:rFonts w:ascii="Times New Roman" w:hAnsi="Times New Roman" w:cs="Times New Roman"/>
          <w:sz w:val="28"/>
          <w:szCs w:val="28"/>
          <w:lang w:val="uk-UA"/>
        </w:rPr>
        <w:t>статево-вікових</w:t>
      </w:r>
      <w:proofErr w:type="spellEnd"/>
      <w:r>
        <w:rPr>
          <w:rFonts w:ascii="Times New Roman" w:hAnsi="Times New Roman" w:cs="Times New Roman"/>
          <w:sz w:val="28"/>
          <w:szCs w:val="28"/>
          <w:lang w:val="uk-U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w:t>
      </w:r>
    </w:p>
    <w:p w:rsidR="00655E45" w:rsidRDefault="00655E45" w:rsidP="00655E45">
      <w:pPr>
        <w:ind w:firstLine="709"/>
        <w:jc w:val="both"/>
        <w:rPr>
          <w:rFonts w:ascii="Calibri" w:hAnsi="Calibri" w:cs="Calibri"/>
          <w:sz w:val="22"/>
          <w:szCs w:val="22"/>
          <w:lang w:val="uk-UA"/>
        </w:rPr>
      </w:pPr>
      <w:r>
        <w:rPr>
          <w:rFonts w:ascii="Times New Roman" w:hAnsi="Times New Roman" w:cs="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не більше 30 учнів у класі. </w:t>
      </w:r>
    </w:p>
    <w:p w:rsidR="00655E45" w:rsidRDefault="00655E45" w:rsidP="00655E45">
      <w:pPr>
        <w:ind w:right="85" w:firstLine="709"/>
        <w:jc w:val="both"/>
        <w:rPr>
          <w:rFonts w:ascii="Calibri" w:hAnsi="Calibri" w:cs="Calibri"/>
          <w:lang w:val="uk-UA"/>
        </w:rPr>
      </w:pPr>
      <w:r>
        <w:rPr>
          <w:rFonts w:ascii="Times New Roman" w:hAnsi="Times New Roman" w:cs="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655E45" w:rsidRDefault="00655E45" w:rsidP="00655E4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Навчальні плани зорієнтовані на роботу основної школи за 5-денним навчальним тижнем.</w:t>
      </w:r>
    </w:p>
    <w:p w:rsidR="00655E45" w:rsidRDefault="00655E45" w:rsidP="00655E45">
      <w:pPr>
        <w:ind w:firstLine="709"/>
        <w:jc w:val="both"/>
        <w:rPr>
          <w:rFonts w:ascii="Calibri" w:hAnsi="Calibri" w:cs="Calibri"/>
          <w:sz w:val="22"/>
          <w:szCs w:val="22"/>
          <w:lang w:val="uk-UA"/>
        </w:rPr>
      </w:pPr>
    </w:p>
    <w:p w:rsidR="00655E45" w:rsidRDefault="00655E45" w:rsidP="00655E45">
      <w:pPr>
        <w:ind w:firstLine="709"/>
        <w:jc w:val="center"/>
        <w:rPr>
          <w:rFonts w:ascii="Times New Roman" w:hAnsi="Times New Roman" w:cs="Times New Roman"/>
          <w:sz w:val="28"/>
          <w:szCs w:val="28"/>
          <w:lang w:val="uk-UA"/>
        </w:rPr>
      </w:pPr>
      <w:r>
        <w:rPr>
          <w:rFonts w:ascii="Times New Roman" w:hAnsi="Times New Roman" w:cs="Times New Roman"/>
          <w:b/>
          <w:iCs/>
          <w:sz w:val="28"/>
          <w:szCs w:val="28"/>
          <w:lang w:val="uk-UA"/>
        </w:rPr>
        <w:t>Очікувані результати навчання здобувачів освіти.</w:t>
      </w:r>
    </w:p>
    <w:p w:rsidR="00655E45" w:rsidRDefault="00655E45" w:rsidP="00655E45">
      <w:pPr>
        <w:ind w:firstLine="709"/>
        <w:jc w:val="both"/>
        <w:rPr>
          <w:rFonts w:ascii="Times New Roman" w:hAnsi="Times New Roman" w:cs="Times New Roman"/>
          <w:sz w:val="28"/>
          <w:szCs w:val="28"/>
          <w:highlight w:val="white"/>
          <w:lang w:val="uk-UA"/>
        </w:rPr>
      </w:pPr>
      <w:r>
        <w:rPr>
          <w:rFonts w:ascii="Times New Roman" w:hAnsi="Times New Roman" w:cs="Times New Roman"/>
          <w:sz w:val="28"/>
          <w:szCs w:val="28"/>
          <w:lang w:val="uk-UA"/>
        </w:rPr>
        <w:lastRenderedPageBreak/>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Pr>
          <w:rFonts w:ascii="Times New Roman" w:hAnsi="Times New Roman" w:cs="Times New Roman"/>
          <w:sz w:val="28"/>
          <w:szCs w:val="28"/>
          <w:highlight w:val="white"/>
          <w:lang w:val="uk-UA"/>
        </w:rPr>
        <w:t xml:space="preserve"> робити внесок у формування ключових </w:t>
      </w:r>
      <w:proofErr w:type="spellStart"/>
      <w:r>
        <w:rPr>
          <w:rFonts w:ascii="Times New Roman" w:hAnsi="Times New Roman" w:cs="Times New Roman"/>
          <w:sz w:val="28"/>
          <w:szCs w:val="28"/>
          <w:highlight w:val="white"/>
          <w:lang w:val="uk-UA"/>
        </w:rPr>
        <w:t>компетентностей</w:t>
      </w:r>
      <w:proofErr w:type="spellEnd"/>
      <w:r>
        <w:rPr>
          <w:rFonts w:ascii="Times New Roman" w:hAnsi="Times New Roman" w:cs="Times New Roman"/>
          <w:sz w:val="28"/>
          <w:szCs w:val="28"/>
          <w:highlight w:val="white"/>
          <w:lang w:val="uk-UA"/>
        </w:rPr>
        <w:t xml:space="preserve">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270"/>
      </w:tblGrid>
      <w:tr w:rsidR="00655E45" w:rsidTr="005C7B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jc w:val="center"/>
              <w:rPr>
                <w:rFonts w:ascii="Times New Roman" w:eastAsia="Times New Roman" w:hAnsi="Times New Roman" w:cs="Times New Roman"/>
                <w:b/>
                <w:sz w:val="28"/>
                <w:szCs w:val="28"/>
                <w:highlight w:val="white"/>
                <w:lang w:val="uk-UA"/>
              </w:rPr>
            </w:pPr>
            <w:r>
              <w:rPr>
                <w:rFonts w:ascii="Times New Roman" w:eastAsia="Times New Roman" w:hAnsi="Times New Roman" w:cs="Times New Roman"/>
                <w:b/>
                <w:sz w:val="28"/>
                <w:szCs w:val="28"/>
                <w:lang w:val="uk-UA"/>
              </w:rPr>
              <w:t>Ключові компетентності</w:t>
            </w:r>
          </w:p>
        </w:tc>
        <w:tc>
          <w:tcPr>
            <w:tcW w:w="627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jc w:val="center"/>
              <w:rPr>
                <w:rFonts w:ascii="Times New Roman" w:eastAsia="Times New Roman" w:hAnsi="Times New Roman" w:cs="Times New Roman"/>
                <w:b/>
                <w:sz w:val="28"/>
                <w:szCs w:val="28"/>
                <w:highlight w:val="white"/>
                <w:lang w:val="uk-UA"/>
              </w:rPr>
            </w:pPr>
            <w:r>
              <w:rPr>
                <w:rFonts w:ascii="Times New Roman" w:eastAsia="Times New Roman" w:hAnsi="Times New Roman" w:cs="Times New Roman"/>
                <w:b/>
                <w:sz w:val="28"/>
                <w:szCs w:val="28"/>
                <w:highlight w:val="white"/>
                <w:lang w:val="uk-UA"/>
              </w:rPr>
              <w:t>Компоненти</w:t>
            </w:r>
          </w:p>
        </w:tc>
      </w:tr>
      <w:tr w:rsidR="00655E45" w:rsidRPr="006B3517" w:rsidTr="005C7BB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655E45" w:rsidRPr="006B3517" w:rsidTr="005C7BB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Спілкування іноземними мовами</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w:t>
            </w:r>
            <w:r>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w:t>
            </w:r>
            <w:r>
              <w:rPr>
                <w:rFonts w:ascii="Times New Roman" w:eastAsia="Calibri" w:hAnsi="Times New Roman" w:cs="Times New Roman"/>
                <w:sz w:val="28"/>
                <w:szCs w:val="28"/>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w:t>
            </w:r>
            <w:r>
              <w:rPr>
                <w:rFonts w:ascii="Times New Roman" w:eastAsia="Calibri" w:hAnsi="Times New Roman" w:cs="Times New Roman"/>
                <w:sz w:val="28"/>
                <w:szCs w:val="28"/>
                <w:lang w:val="uk-UA"/>
              </w:rPr>
              <w:lastRenderedPageBreak/>
              <w:t>стратегії відповідно до різних потреб; ефективно користуватися навчальними стратегіями для самостійного вивчення іноземних мов.</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w:t>
            </w:r>
            <w:r>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655E45" w:rsidRPr="006B3517" w:rsidTr="005C7BB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Математична компетентність</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655E45" w:rsidRPr="006B3517" w:rsidTr="005C7BB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8"/>
                <w:szCs w:val="28"/>
                <w:lang w:val="uk-UA"/>
              </w:rPr>
              <w:t>; послуговуватися технологічними пристроями</w:t>
            </w:r>
            <w:r>
              <w:rPr>
                <w:rFonts w:ascii="Times New Roman" w:eastAsia="Times New Roman" w:hAnsi="Times New Roman" w:cs="Times New Roman"/>
                <w:sz w:val="28"/>
                <w:szCs w:val="28"/>
                <w:highlight w:val="white"/>
                <w:lang w:val="uk-UA"/>
              </w:rPr>
              <w:t>.</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655E45" w:rsidRPr="006B3517" w:rsidTr="005C7BB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Інформаційно-цифрова компетентність</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lastRenderedPageBreak/>
              <w:t>Ставлення:</w:t>
            </w:r>
            <w:r>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655E45" w:rsidRPr="006B3517" w:rsidTr="005C7BB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Уміння вчитися впродовж життя</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655E45" w:rsidRPr="006B3517" w:rsidTr="005C7BB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Ініціативність і підприємливість</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655E45" w:rsidRPr="006B3517" w:rsidTr="005C7BB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Соціальна і громадянська компетентності</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w:t>
            </w:r>
            <w:r>
              <w:rPr>
                <w:rFonts w:ascii="Times New Roman" w:eastAsia="Times New Roman" w:hAnsi="Times New Roman" w:cs="Times New Roman"/>
                <w:sz w:val="28"/>
                <w:szCs w:val="28"/>
                <w:highlight w:val="white"/>
                <w:lang w:val="uk-UA"/>
              </w:rPr>
              <w:lastRenderedPageBreak/>
              <w:t>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завдання соціального змісту</w:t>
            </w:r>
          </w:p>
        </w:tc>
      </w:tr>
      <w:tr w:rsidR="00655E45" w:rsidRPr="006B3517" w:rsidTr="005C7BB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 xml:space="preserve">Уміння: </w:t>
            </w:r>
            <w:r>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lang w:val="uk-UA"/>
              </w:rPr>
              <w:t xml:space="preserve">культурна </w:t>
            </w:r>
            <w:proofErr w:type="spellStart"/>
            <w:r>
              <w:rPr>
                <w:rFonts w:ascii="Times New Roman" w:eastAsia="Times New Roman" w:hAnsi="Times New Roman" w:cs="Times New Roman"/>
                <w:sz w:val="28"/>
                <w:szCs w:val="28"/>
                <w:lang w:val="uk-UA"/>
              </w:rPr>
              <w:t>самоідентифікація</w:t>
            </w:r>
            <w:proofErr w:type="spellEnd"/>
            <w:r>
              <w:rPr>
                <w:rFonts w:ascii="Times New Roman" w:eastAsia="Times New Roman" w:hAnsi="Times New Roman" w:cs="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8"/>
                <w:szCs w:val="28"/>
                <w:highlight w:val="white"/>
                <w:lang w:val="uk-UA"/>
              </w:rPr>
              <w:t>.</w:t>
            </w:r>
          </w:p>
          <w:p w:rsidR="00655E45" w:rsidRDefault="00655E45" w:rsidP="005C7BB4">
            <w:pPr>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lang w:val="uk-UA"/>
              </w:rPr>
              <w:t>математичні моделі в різних видах мистецтва</w:t>
            </w:r>
          </w:p>
        </w:tc>
      </w:tr>
      <w:tr w:rsidR="00655E45" w:rsidRPr="006B3517" w:rsidTr="005C7BB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Екологічна грамотність і здорове життя</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655E45" w:rsidRDefault="00655E45" w:rsidP="005C7BB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w:t>
            </w:r>
            <w:r>
              <w:rPr>
                <w:rFonts w:ascii="Times New Roman" w:eastAsia="Times New Roman" w:hAnsi="Times New Roman" w:cs="Times New Roman"/>
                <w:sz w:val="28"/>
                <w:szCs w:val="28"/>
                <w:highlight w:val="white"/>
                <w:lang w:val="uk-UA"/>
              </w:rPr>
              <w:lastRenderedPageBreak/>
              <w:t>задачі, які сприяють усвідомленню цінності здорового способу життя</w:t>
            </w:r>
          </w:p>
        </w:tc>
      </w:tr>
    </w:tbl>
    <w:p w:rsidR="00655E45" w:rsidRDefault="00655E45" w:rsidP="00655E45">
      <w:pPr>
        <w:ind w:firstLine="709"/>
        <w:jc w:val="both"/>
        <w:rPr>
          <w:rFonts w:ascii="Times New Roman" w:hAnsi="Times New Roman" w:cs="Times New Roman"/>
          <w:sz w:val="28"/>
          <w:szCs w:val="28"/>
          <w:highlight w:val="white"/>
          <w:lang w:val="uk-UA"/>
        </w:rPr>
      </w:pPr>
    </w:p>
    <w:p w:rsidR="00655E45" w:rsidRDefault="00655E45" w:rsidP="00655E45">
      <w:pPr>
        <w:ind w:firstLine="709"/>
        <w:jc w:val="both"/>
        <w:rPr>
          <w:rFonts w:ascii="Times New Roman" w:hAnsi="Times New Roman" w:cs="Times New Roman"/>
          <w:sz w:val="28"/>
          <w:szCs w:val="28"/>
          <w:highlight w:val="white"/>
          <w:lang w:val="uk-UA" w:eastAsia="uk-UA"/>
        </w:rPr>
      </w:pPr>
      <w:r>
        <w:rPr>
          <w:rFonts w:ascii="Times New Roman"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hAnsi="Times New Roman" w:cs="Times New Roman"/>
          <w:sz w:val="28"/>
          <w:szCs w:val="28"/>
          <w:highlight w:val="white"/>
          <w:lang w:val="uk-UA" w:eastAsia="uk-UA"/>
        </w:rPr>
        <w:t>компетентностей</w:t>
      </w:r>
      <w:proofErr w:type="spellEnd"/>
      <w:r>
        <w:rPr>
          <w:rFonts w:ascii="Times New Roman"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Pr>
          <w:rFonts w:ascii="Times New Roman" w:hAnsi="Times New Roman" w:cs="Times New Roman"/>
          <w:sz w:val="28"/>
          <w:szCs w:val="28"/>
          <w:highlight w:val="white"/>
          <w:lang w:val="uk-UA" w:eastAsia="uk-UA"/>
        </w:rPr>
        <w:t>загальнопредметних</w:t>
      </w:r>
      <w:proofErr w:type="spellEnd"/>
      <w:r>
        <w:rPr>
          <w:rFonts w:ascii="Times New Roman" w:hAnsi="Times New Roman" w:cs="Times New Roman"/>
          <w:sz w:val="28"/>
          <w:szCs w:val="28"/>
          <w:highlight w:val="white"/>
          <w:lang w:val="uk-UA" w:eastAsia="uk-UA"/>
        </w:rPr>
        <w:t xml:space="preserve"> </w:t>
      </w:r>
      <w:proofErr w:type="spellStart"/>
      <w:r>
        <w:rPr>
          <w:rFonts w:ascii="Times New Roman" w:hAnsi="Times New Roman" w:cs="Times New Roman"/>
          <w:sz w:val="28"/>
          <w:szCs w:val="28"/>
          <w:highlight w:val="white"/>
          <w:lang w:val="uk-UA" w:eastAsia="uk-UA"/>
        </w:rPr>
        <w:t>компетентностей</w:t>
      </w:r>
      <w:proofErr w:type="spellEnd"/>
      <w:r>
        <w:rPr>
          <w:rFonts w:ascii="Times New Roman" w:hAnsi="Times New Roman" w:cs="Times New Roman"/>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w:t>
      </w:r>
    </w:p>
    <w:p w:rsidR="00655E45" w:rsidRDefault="00655E45" w:rsidP="00655E45">
      <w:pPr>
        <w:ind w:firstLine="709"/>
        <w:jc w:val="both"/>
        <w:rPr>
          <w:rFonts w:ascii="Times New Roman" w:hAnsi="Times New Roman" w:cs="Times New Roman"/>
          <w:sz w:val="28"/>
          <w:szCs w:val="28"/>
          <w:highlight w:val="white"/>
          <w:lang w:val="uk-UA" w:eastAsia="ru-RU"/>
        </w:rPr>
      </w:pPr>
      <w:r>
        <w:rPr>
          <w:rFonts w:ascii="Times New Roman" w:hAnsi="Times New Roman" w:cs="Times New Roman"/>
          <w:sz w:val="28"/>
          <w:szCs w:val="28"/>
          <w:highlight w:val="white"/>
          <w:lang w:val="uk-UA"/>
        </w:rPr>
        <w:t>Навчання за наскрізними лініями реалізується насамперед через:</w:t>
      </w:r>
    </w:p>
    <w:p w:rsidR="00655E45" w:rsidRDefault="00655E45" w:rsidP="00655E45">
      <w:pPr>
        <w:pStyle w:val="a3"/>
        <w:numPr>
          <w:ilvl w:val="0"/>
          <w:numId w:val="2"/>
        </w:numPr>
        <w:tabs>
          <w:tab w:val="left" w:pos="426"/>
        </w:tabs>
        <w:spacing w:after="0" w:line="240" w:lineRule="auto"/>
        <w:ind w:left="0" w:firstLine="0"/>
        <w:jc w:val="both"/>
        <w:rPr>
          <w:rFonts w:ascii="Times New Roman" w:hAnsi="Times New Roman"/>
          <w:sz w:val="28"/>
          <w:szCs w:val="28"/>
          <w:highlight w:val="white"/>
        </w:rPr>
      </w:pPr>
      <w:r>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55E45" w:rsidRDefault="00655E45" w:rsidP="00655E45">
      <w:pPr>
        <w:pStyle w:val="a3"/>
        <w:numPr>
          <w:ilvl w:val="0"/>
          <w:numId w:val="2"/>
        </w:numPr>
        <w:tabs>
          <w:tab w:val="left" w:pos="426"/>
        </w:tabs>
        <w:spacing w:after="0" w:line="240" w:lineRule="auto"/>
        <w:ind w:left="0" w:firstLine="0"/>
        <w:jc w:val="both"/>
        <w:rPr>
          <w:rFonts w:ascii="Times New Roman" w:hAnsi="Times New Roman"/>
          <w:sz w:val="28"/>
          <w:szCs w:val="28"/>
          <w:highlight w:val="white"/>
        </w:rPr>
      </w:pPr>
      <w:r>
        <w:rPr>
          <w:rFonts w:ascii="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hAnsi="Times New Roman"/>
          <w:sz w:val="28"/>
          <w:szCs w:val="28"/>
          <w:highlight w:val="white"/>
        </w:rPr>
        <w:t>надпредметні</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міжкласові</w:t>
      </w:r>
      <w:proofErr w:type="spellEnd"/>
      <w:r>
        <w:rPr>
          <w:rFonts w:ascii="Times New Roman" w:hAnsi="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55E45" w:rsidRDefault="00655E45" w:rsidP="00655E45">
      <w:pPr>
        <w:pStyle w:val="a3"/>
        <w:numPr>
          <w:ilvl w:val="0"/>
          <w:numId w:val="2"/>
        </w:numPr>
        <w:tabs>
          <w:tab w:val="left" w:pos="426"/>
        </w:tabs>
        <w:spacing w:after="0" w:line="240" w:lineRule="auto"/>
        <w:ind w:left="0" w:firstLine="0"/>
        <w:jc w:val="both"/>
        <w:rPr>
          <w:rFonts w:ascii="Times New Roman" w:hAnsi="Times New Roman"/>
          <w:sz w:val="28"/>
          <w:szCs w:val="28"/>
          <w:highlight w:val="white"/>
        </w:rPr>
      </w:pPr>
      <w:r>
        <w:rPr>
          <w:rFonts w:ascii="Times New Roman" w:hAnsi="Times New Roman"/>
          <w:sz w:val="28"/>
          <w:szCs w:val="28"/>
          <w:highlight w:val="white"/>
        </w:rPr>
        <w:t xml:space="preserve">предмети за вибором; </w:t>
      </w:r>
    </w:p>
    <w:p w:rsidR="00655E45" w:rsidRDefault="00655E45" w:rsidP="00655E45">
      <w:pPr>
        <w:pStyle w:val="a3"/>
        <w:numPr>
          <w:ilvl w:val="0"/>
          <w:numId w:val="2"/>
        </w:numPr>
        <w:tabs>
          <w:tab w:val="left" w:pos="426"/>
        </w:tabs>
        <w:spacing w:after="0" w:line="240" w:lineRule="auto"/>
        <w:ind w:left="0" w:firstLine="0"/>
        <w:jc w:val="both"/>
        <w:rPr>
          <w:rFonts w:ascii="Times New Roman" w:hAnsi="Times New Roman"/>
          <w:sz w:val="28"/>
          <w:szCs w:val="28"/>
          <w:highlight w:val="white"/>
        </w:rPr>
      </w:pPr>
      <w:r>
        <w:rPr>
          <w:rFonts w:ascii="Times New Roman" w:hAnsi="Times New Roman"/>
          <w:sz w:val="28"/>
          <w:szCs w:val="28"/>
          <w:highlight w:val="white"/>
        </w:rPr>
        <w:t xml:space="preserve">роботу в проектах; </w:t>
      </w:r>
    </w:p>
    <w:p w:rsidR="00655E45" w:rsidRDefault="00655E45" w:rsidP="00655E45">
      <w:pPr>
        <w:pStyle w:val="a3"/>
        <w:numPr>
          <w:ilvl w:val="0"/>
          <w:numId w:val="2"/>
        </w:numPr>
        <w:tabs>
          <w:tab w:val="left" w:pos="426"/>
        </w:tabs>
        <w:spacing w:after="0" w:line="240" w:lineRule="auto"/>
        <w:ind w:left="0" w:firstLine="0"/>
        <w:jc w:val="both"/>
        <w:rPr>
          <w:rFonts w:ascii="Times New Roman" w:hAnsi="Times New Roman"/>
          <w:sz w:val="28"/>
          <w:szCs w:val="28"/>
          <w:highlight w:val="white"/>
        </w:rPr>
      </w:pPr>
      <w:r>
        <w:rPr>
          <w:rFonts w:ascii="Times New Roman" w:hAnsi="Times New Roman"/>
          <w:sz w:val="28"/>
          <w:szCs w:val="28"/>
          <w:highlight w:val="white"/>
        </w:rPr>
        <w:t>позакласну навчальну роботу і роботу гуртків.</w:t>
      </w:r>
    </w:p>
    <w:tbl>
      <w:tblPr>
        <w:tblW w:w="98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187"/>
      </w:tblGrid>
      <w:tr w:rsidR="00655E45" w:rsidTr="005C7BB4">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655E45" w:rsidRDefault="00655E45" w:rsidP="005C7BB4">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Наскрізна лінія</w:t>
            </w:r>
          </w:p>
        </w:tc>
        <w:tc>
          <w:tcPr>
            <w:tcW w:w="8185" w:type="dxa"/>
            <w:tcBorders>
              <w:top w:val="single" w:sz="4" w:space="0" w:color="000000"/>
              <w:left w:val="single" w:sz="4" w:space="0" w:color="000000"/>
              <w:bottom w:val="single" w:sz="4" w:space="0" w:color="000000"/>
              <w:right w:val="single" w:sz="4" w:space="0" w:color="000000"/>
            </w:tcBorders>
            <w:hideMark/>
          </w:tcPr>
          <w:p w:rsidR="00655E45" w:rsidRDefault="00655E45" w:rsidP="005C7BB4">
            <w:pPr>
              <w:spacing w:after="200"/>
              <w:jc w:val="center"/>
              <w:rPr>
                <w:rFonts w:ascii="Times New Roman" w:hAnsi="Times New Roman" w:cs="Times New Roman"/>
                <w:b/>
                <w:bCs/>
                <w:sz w:val="28"/>
                <w:szCs w:val="28"/>
                <w:lang w:val="uk-UA"/>
              </w:rPr>
            </w:pPr>
            <w:r>
              <w:rPr>
                <w:rFonts w:ascii="Times New Roman" w:hAnsi="Times New Roman" w:cs="Times New Roman"/>
                <w:b/>
                <w:bCs/>
                <w:sz w:val="28"/>
                <w:szCs w:val="28"/>
                <w:highlight w:val="white"/>
                <w:lang w:val="uk-UA"/>
              </w:rPr>
              <w:t>Коротка характеристика</w:t>
            </w:r>
          </w:p>
        </w:tc>
      </w:tr>
      <w:tr w:rsidR="00655E45" w:rsidRPr="006B3517" w:rsidTr="005C7BB4">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655E45" w:rsidRDefault="00655E45" w:rsidP="005C7BB4">
            <w:pPr>
              <w:ind w:left="113" w:right="113"/>
              <w:jc w:val="center"/>
              <w:rPr>
                <w:rFonts w:ascii="Times New Roman" w:hAnsi="Times New Roman" w:cs="Times New Roman"/>
                <w:sz w:val="28"/>
                <w:szCs w:val="28"/>
                <w:lang w:val="uk-UA"/>
              </w:rPr>
            </w:pPr>
            <w:r>
              <w:rPr>
                <w:rFonts w:ascii="Times New Roman" w:hAnsi="Times New Roman" w:cs="Times New Roman"/>
                <w:sz w:val="28"/>
                <w:szCs w:val="28"/>
                <w:highlight w:val="white"/>
                <w:lang w:val="uk-UA"/>
              </w:rPr>
              <w:t>Екологічна безпека й сталий розвиток</w:t>
            </w:r>
          </w:p>
        </w:tc>
        <w:tc>
          <w:tcPr>
            <w:tcW w:w="8185" w:type="dxa"/>
            <w:tcBorders>
              <w:top w:val="single" w:sz="4" w:space="0" w:color="000000"/>
              <w:left w:val="single" w:sz="4" w:space="0" w:color="000000"/>
              <w:bottom w:val="single" w:sz="4" w:space="0" w:color="000000"/>
              <w:right w:val="single" w:sz="4" w:space="0" w:color="000000"/>
            </w:tcBorders>
            <w:hideMark/>
          </w:tcPr>
          <w:p w:rsidR="00655E45" w:rsidRDefault="00655E45" w:rsidP="005C7BB4">
            <w:pPr>
              <w:ind w:firstLine="709"/>
              <w:jc w:val="both"/>
              <w:rPr>
                <w:rFonts w:ascii="Times New Roman" w:hAnsi="Times New Roman" w:cs="Times New Roman"/>
                <w:sz w:val="28"/>
                <w:szCs w:val="28"/>
                <w:highlight w:val="white"/>
                <w:lang w:val="uk-UA"/>
              </w:rPr>
            </w:pPr>
            <w:r>
              <w:rPr>
                <w:rFonts w:ascii="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55E45" w:rsidRDefault="00655E45" w:rsidP="005C7BB4">
            <w:pPr>
              <w:ind w:firstLine="709"/>
              <w:jc w:val="both"/>
              <w:rPr>
                <w:rFonts w:ascii="Times New Roman" w:hAnsi="Times New Roman" w:cs="Times New Roman"/>
                <w:b/>
                <w:bCs/>
                <w:sz w:val="28"/>
                <w:szCs w:val="28"/>
                <w:lang w:val="uk-UA"/>
              </w:rPr>
            </w:pPr>
            <w:r>
              <w:rPr>
                <w:rFonts w:ascii="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655E45" w:rsidRPr="006B3517" w:rsidTr="005C7BB4">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655E45" w:rsidRDefault="00655E45" w:rsidP="005C7BB4">
            <w:pPr>
              <w:ind w:left="113" w:right="113"/>
              <w:jc w:val="center"/>
              <w:rPr>
                <w:rFonts w:ascii="Times New Roman" w:hAnsi="Times New Roman" w:cs="Times New Roman"/>
                <w:sz w:val="28"/>
                <w:szCs w:val="28"/>
                <w:lang w:val="uk-UA"/>
              </w:rPr>
            </w:pPr>
            <w:r>
              <w:rPr>
                <w:rFonts w:ascii="Times New Roman" w:hAnsi="Times New Roman" w:cs="Times New Roman"/>
                <w:sz w:val="28"/>
                <w:szCs w:val="28"/>
                <w:highlight w:val="white"/>
                <w:lang w:val="uk-UA"/>
              </w:rPr>
              <w:lastRenderedPageBreak/>
              <w:t>Громадянська відповідальність</w:t>
            </w:r>
          </w:p>
        </w:tc>
        <w:tc>
          <w:tcPr>
            <w:tcW w:w="8185" w:type="dxa"/>
            <w:tcBorders>
              <w:top w:val="single" w:sz="4" w:space="0" w:color="000000"/>
              <w:left w:val="single" w:sz="4" w:space="0" w:color="000000"/>
              <w:bottom w:val="single" w:sz="4" w:space="0" w:color="000000"/>
              <w:right w:val="single" w:sz="4" w:space="0" w:color="000000"/>
            </w:tcBorders>
            <w:hideMark/>
          </w:tcPr>
          <w:p w:rsidR="00655E45" w:rsidRDefault="00655E45" w:rsidP="005C7BB4">
            <w:pPr>
              <w:ind w:firstLine="709"/>
              <w:jc w:val="both"/>
              <w:rPr>
                <w:rFonts w:ascii="Times New Roman" w:hAnsi="Times New Roman" w:cs="Times New Roman"/>
                <w:sz w:val="28"/>
                <w:szCs w:val="28"/>
                <w:highlight w:val="white"/>
                <w:lang w:val="uk-UA"/>
              </w:rPr>
            </w:pPr>
            <w:r>
              <w:rPr>
                <w:rFonts w:ascii="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Pr>
                <w:rFonts w:ascii="Times New Roman" w:hAnsi="Times New Roman" w:cs="Times New Roman"/>
                <w:sz w:val="28"/>
                <w:szCs w:val="28"/>
                <w:highlight w:val="white"/>
                <w:lang w:val="uk-UA"/>
              </w:rPr>
              <w:t>роботи</w:t>
            </w:r>
            <w:proofErr w:type="spellEnd"/>
            <w:r>
              <w:rPr>
                <w:rFonts w:ascii="Times New Roman" w:hAnsi="Times New Roman" w:cs="Times New Roman"/>
                <w:sz w:val="28"/>
                <w:szCs w:val="28"/>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55E45" w:rsidRDefault="00655E45" w:rsidP="005C7BB4">
            <w:pPr>
              <w:ind w:firstLine="709"/>
              <w:jc w:val="both"/>
              <w:rPr>
                <w:rFonts w:ascii="Times New Roman" w:hAnsi="Times New Roman" w:cs="Times New Roman"/>
                <w:b/>
                <w:bCs/>
                <w:sz w:val="28"/>
                <w:szCs w:val="28"/>
                <w:lang w:val="uk-UA"/>
              </w:rPr>
            </w:pPr>
            <w:r>
              <w:rPr>
                <w:rFonts w:ascii="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55E45" w:rsidRPr="006B3517" w:rsidTr="005C7BB4">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655E45" w:rsidRDefault="00655E45" w:rsidP="005C7BB4">
            <w:pPr>
              <w:ind w:left="113" w:right="113"/>
              <w:jc w:val="center"/>
              <w:rPr>
                <w:rFonts w:ascii="Times New Roman" w:hAnsi="Times New Roman" w:cs="Times New Roman"/>
                <w:b/>
                <w:bCs/>
                <w:sz w:val="28"/>
                <w:szCs w:val="28"/>
                <w:lang w:val="uk-UA"/>
              </w:rPr>
            </w:pPr>
            <w:r>
              <w:rPr>
                <w:rFonts w:ascii="Times New Roman" w:hAnsi="Times New Roman" w:cs="Times New Roman"/>
                <w:sz w:val="28"/>
                <w:szCs w:val="28"/>
                <w:highlight w:val="white"/>
                <w:lang w:val="uk-UA"/>
              </w:rPr>
              <w:t>Здоров'я і безпека</w:t>
            </w:r>
          </w:p>
        </w:tc>
        <w:tc>
          <w:tcPr>
            <w:tcW w:w="8185" w:type="dxa"/>
            <w:tcBorders>
              <w:top w:val="single" w:sz="4" w:space="0" w:color="000000"/>
              <w:left w:val="single" w:sz="4" w:space="0" w:color="000000"/>
              <w:bottom w:val="single" w:sz="4" w:space="0" w:color="000000"/>
              <w:right w:val="single" w:sz="4" w:space="0" w:color="000000"/>
            </w:tcBorders>
            <w:hideMark/>
          </w:tcPr>
          <w:p w:rsidR="00655E45" w:rsidRDefault="00655E45" w:rsidP="005C7BB4">
            <w:pPr>
              <w:ind w:firstLine="709"/>
              <w:jc w:val="both"/>
              <w:rPr>
                <w:rFonts w:ascii="Times New Roman" w:hAnsi="Times New Roman" w:cs="Times New Roman"/>
                <w:sz w:val="28"/>
                <w:szCs w:val="28"/>
                <w:highlight w:val="white"/>
                <w:lang w:val="uk-UA"/>
              </w:rPr>
            </w:pPr>
            <w:r>
              <w:rPr>
                <w:rFonts w:ascii="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655E45" w:rsidRDefault="00655E45" w:rsidP="005C7BB4">
            <w:pPr>
              <w:ind w:firstLine="709"/>
              <w:jc w:val="both"/>
              <w:rPr>
                <w:rFonts w:ascii="Times New Roman" w:hAnsi="Times New Roman" w:cs="Times New Roman"/>
                <w:b/>
                <w:bCs/>
                <w:sz w:val="28"/>
                <w:szCs w:val="28"/>
                <w:lang w:val="uk-UA"/>
              </w:rPr>
            </w:pPr>
            <w:r>
              <w:rPr>
                <w:rFonts w:ascii="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55E45" w:rsidRPr="006B3517" w:rsidTr="005C7BB4">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655E45" w:rsidRDefault="00655E45" w:rsidP="005C7BB4">
            <w:pPr>
              <w:ind w:left="113" w:right="113"/>
              <w:jc w:val="center"/>
              <w:rPr>
                <w:rFonts w:ascii="Times New Roman" w:hAnsi="Times New Roman" w:cs="Times New Roman"/>
                <w:b/>
                <w:bCs/>
                <w:sz w:val="28"/>
                <w:szCs w:val="28"/>
                <w:lang w:val="uk-UA"/>
              </w:rPr>
            </w:pPr>
            <w:r>
              <w:rPr>
                <w:rFonts w:ascii="Times New Roman" w:hAnsi="Times New Roman" w:cs="Times New Roman"/>
                <w:sz w:val="28"/>
                <w:szCs w:val="28"/>
                <w:highlight w:val="white"/>
                <w:lang w:val="uk-UA"/>
              </w:rPr>
              <w:t>Підприємливість і фінансова грамотність</w:t>
            </w:r>
          </w:p>
        </w:tc>
        <w:tc>
          <w:tcPr>
            <w:tcW w:w="8185" w:type="dxa"/>
            <w:tcBorders>
              <w:top w:val="single" w:sz="4" w:space="0" w:color="000000"/>
              <w:left w:val="single" w:sz="4" w:space="0" w:color="000000"/>
              <w:bottom w:val="single" w:sz="4" w:space="0" w:color="000000"/>
              <w:right w:val="single" w:sz="4" w:space="0" w:color="000000"/>
            </w:tcBorders>
            <w:hideMark/>
          </w:tcPr>
          <w:p w:rsidR="00655E45" w:rsidRDefault="00655E45" w:rsidP="005C7BB4">
            <w:pPr>
              <w:ind w:firstLine="709"/>
              <w:jc w:val="both"/>
              <w:rPr>
                <w:rFonts w:ascii="Times New Roman" w:hAnsi="Times New Roman" w:cs="Times New Roman"/>
                <w:sz w:val="28"/>
                <w:szCs w:val="28"/>
                <w:highlight w:val="white"/>
                <w:lang w:val="uk-UA"/>
              </w:rPr>
            </w:pPr>
            <w:r>
              <w:rPr>
                <w:rFonts w:ascii="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55E45" w:rsidRDefault="00655E45" w:rsidP="005C7BB4">
            <w:pPr>
              <w:ind w:firstLine="708"/>
              <w:jc w:val="both"/>
              <w:rPr>
                <w:rFonts w:ascii="Times New Roman" w:hAnsi="Times New Roman" w:cs="Times New Roman"/>
                <w:b/>
                <w:bCs/>
                <w:sz w:val="28"/>
                <w:szCs w:val="28"/>
                <w:lang w:val="uk-UA"/>
              </w:rPr>
            </w:pPr>
            <w:r>
              <w:rPr>
                <w:rFonts w:ascii="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55E45" w:rsidRDefault="00655E45" w:rsidP="00655E45">
      <w:pPr>
        <w:jc w:val="both"/>
        <w:rPr>
          <w:rFonts w:ascii="Times New Roman" w:hAnsi="Times New Roman" w:cs="Times New Roman"/>
          <w:sz w:val="18"/>
          <w:szCs w:val="18"/>
          <w:highlight w:val="white"/>
          <w:lang w:val="uk-UA"/>
        </w:rPr>
      </w:pPr>
    </w:p>
    <w:p w:rsidR="00655E45" w:rsidRDefault="00655E45" w:rsidP="00655E45">
      <w:pPr>
        <w:ind w:firstLine="709"/>
        <w:jc w:val="both"/>
        <w:rPr>
          <w:rFonts w:ascii="Times New Roman" w:hAnsi="Times New Roman" w:cs="Times New Roman"/>
          <w:sz w:val="28"/>
          <w:szCs w:val="28"/>
          <w:highlight w:val="white"/>
          <w:lang w:val="uk-UA"/>
        </w:rPr>
      </w:pPr>
      <w:r>
        <w:rPr>
          <w:rFonts w:ascii="Times New Roman" w:hAnsi="Times New Roman" w:cs="Times New Roman"/>
          <w:sz w:val="28"/>
          <w:szCs w:val="28"/>
          <w:highlight w:val="white"/>
          <w:lang w:val="uk-UA"/>
        </w:rPr>
        <w:t xml:space="preserve">Необхідною умовою формування </w:t>
      </w:r>
      <w:proofErr w:type="spellStart"/>
      <w:r>
        <w:rPr>
          <w:rFonts w:ascii="Times New Roman" w:hAnsi="Times New Roman" w:cs="Times New Roman"/>
          <w:sz w:val="28"/>
          <w:szCs w:val="28"/>
          <w:highlight w:val="white"/>
          <w:lang w:val="uk-UA"/>
        </w:rPr>
        <w:t>компетентностей</w:t>
      </w:r>
      <w:proofErr w:type="spellEnd"/>
      <w:r>
        <w:rPr>
          <w:rFonts w:ascii="Times New Roman" w:hAnsi="Times New Roman" w:cs="Times New Roman"/>
          <w:sz w:val="28"/>
          <w:szCs w:val="28"/>
          <w:highlight w:val="white"/>
          <w:lang w:val="uk-UA"/>
        </w:rPr>
        <w:t xml:space="preserve"> є </w:t>
      </w:r>
      <w:proofErr w:type="spellStart"/>
      <w:r>
        <w:rPr>
          <w:rFonts w:ascii="Times New Roman" w:hAnsi="Times New Roman" w:cs="Times New Roman"/>
          <w:sz w:val="28"/>
          <w:szCs w:val="28"/>
          <w:highlight w:val="white"/>
          <w:lang w:val="uk-UA"/>
        </w:rPr>
        <w:t>діяльнісна</w:t>
      </w:r>
      <w:proofErr w:type="spellEnd"/>
      <w:r>
        <w:rPr>
          <w:rFonts w:ascii="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Pr>
          <w:rFonts w:ascii="Times New Roman" w:hAnsi="Times New Roman" w:cs="Times New Roman"/>
          <w:sz w:val="28"/>
          <w:szCs w:val="28"/>
          <w:highlight w:val="white"/>
          <w:lang w:val="uk-UA"/>
        </w:rPr>
        <w:t>компетентностей</w:t>
      </w:r>
      <w:proofErr w:type="spellEnd"/>
      <w:r>
        <w:rPr>
          <w:rFonts w:ascii="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Pr>
          <w:rFonts w:ascii="Times New Roman" w:hAnsi="Times New Roman" w:cs="Times New Roman"/>
          <w:sz w:val="28"/>
          <w:szCs w:val="28"/>
          <w:highlight w:val="white"/>
          <w:lang w:val="uk-UA"/>
        </w:rPr>
        <w:t>внутрішньопредметних</w:t>
      </w:r>
      <w:proofErr w:type="spellEnd"/>
      <w:r>
        <w:rPr>
          <w:rFonts w:ascii="Times New Roman" w:hAnsi="Times New Roman" w:cs="Times New Roman"/>
          <w:sz w:val="28"/>
          <w:szCs w:val="28"/>
          <w:highlight w:val="white"/>
          <w:lang w:val="uk-UA"/>
        </w:rPr>
        <w:t xml:space="preserve"> зв’язків, а саме: змістово-інформаційних, </w:t>
      </w:r>
      <w:proofErr w:type="spellStart"/>
      <w:r>
        <w:rPr>
          <w:rFonts w:ascii="Times New Roman" w:hAnsi="Times New Roman" w:cs="Times New Roman"/>
          <w:sz w:val="28"/>
          <w:szCs w:val="28"/>
          <w:highlight w:val="white"/>
          <w:lang w:val="uk-UA"/>
        </w:rPr>
        <w:t>операційно-діяльнісних</w:t>
      </w:r>
      <w:proofErr w:type="spellEnd"/>
      <w:r>
        <w:rPr>
          <w:rFonts w:ascii="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w:t>
      </w:r>
      <w:r>
        <w:rPr>
          <w:rFonts w:ascii="Times New Roman" w:hAnsi="Times New Roman" w:cs="Times New Roman"/>
          <w:sz w:val="28"/>
          <w:szCs w:val="28"/>
          <w:highlight w:val="white"/>
          <w:lang w:val="uk-UA"/>
        </w:rPr>
        <w:lastRenderedPageBreak/>
        <w:t xml:space="preserve">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655E45" w:rsidRDefault="00655E45" w:rsidP="00655E45">
      <w:pPr>
        <w:ind w:firstLine="709"/>
        <w:jc w:val="center"/>
        <w:rPr>
          <w:rFonts w:ascii="Times New Roman" w:hAnsi="Times New Roman" w:cs="Times New Roman"/>
          <w:b/>
          <w:iCs/>
          <w:sz w:val="28"/>
          <w:szCs w:val="28"/>
          <w:lang w:val="uk-UA"/>
        </w:rPr>
      </w:pPr>
      <w:r>
        <w:rPr>
          <w:rFonts w:ascii="Times New Roman" w:hAnsi="Times New Roman" w:cs="Times New Roman"/>
          <w:b/>
          <w:iCs/>
          <w:sz w:val="28"/>
          <w:szCs w:val="28"/>
          <w:lang w:val="uk-UA"/>
        </w:rPr>
        <w:t xml:space="preserve">Вимоги до осіб, які можуть розпочинати здобуття </w:t>
      </w:r>
    </w:p>
    <w:p w:rsidR="00655E45" w:rsidRDefault="00655E45" w:rsidP="00655E45">
      <w:pPr>
        <w:ind w:firstLine="709"/>
        <w:jc w:val="center"/>
        <w:rPr>
          <w:rFonts w:ascii="Times New Roman" w:hAnsi="Times New Roman" w:cs="Times New Roman"/>
          <w:i/>
          <w:iCs/>
          <w:sz w:val="28"/>
          <w:szCs w:val="28"/>
          <w:lang w:val="uk-UA"/>
        </w:rPr>
      </w:pPr>
      <w:r>
        <w:rPr>
          <w:rFonts w:ascii="Times New Roman" w:hAnsi="Times New Roman" w:cs="Times New Roman"/>
          <w:b/>
          <w:iCs/>
          <w:sz w:val="28"/>
          <w:szCs w:val="28"/>
          <w:lang w:val="uk-UA"/>
        </w:rPr>
        <w:t>базової середньої освіти</w:t>
      </w:r>
    </w:p>
    <w:p w:rsidR="00655E45" w:rsidRDefault="00655E45" w:rsidP="00655E45">
      <w:pPr>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655E45" w:rsidRDefault="00655E45" w:rsidP="00655E4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655E45" w:rsidRDefault="00655E45" w:rsidP="00655E45">
      <w:pPr>
        <w:ind w:firstLine="709"/>
        <w:jc w:val="center"/>
        <w:rPr>
          <w:rFonts w:ascii="Times New Roman" w:hAnsi="Times New Roman" w:cs="Times New Roman"/>
          <w:sz w:val="28"/>
          <w:szCs w:val="28"/>
          <w:lang w:val="uk-UA"/>
        </w:rPr>
      </w:pPr>
      <w:r>
        <w:rPr>
          <w:rFonts w:ascii="Times New Roman" w:hAnsi="Times New Roman" w:cs="Times New Roman"/>
          <w:b/>
          <w:iCs/>
          <w:sz w:val="28"/>
          <w:szCs w:val="28"/>
          <w:lang w:val="uk-UA"/>
        </w:rPr>
        <w:t>Перелік освітніх галузей</w:t>
      </w:r>
    </w:p>
    <w:p w:rsidR="00655E45" w:rsidRDefault="00655E45" w:rsidP="00655E4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Освітню програму укладено за такими освітніми галузями:</w:t>
      </w:r>
    </w:p>
    <w:p w:rsidR="00655E45" w:rsidRDefault="00655E45" w:rsidP="00655E45">
      <w:pPr>
        <w:pStyle w:val="a3"/>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Мови і літератури </w:t>
      </w:r>
    </w:p>
    <w:p w:rsidR="00655E45" w:rsidRDefault="00655E45" w:rsidP="00655E45">
      <w:pPr>
        <w:pStyle w:val="a3"/>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Суспільствознавство</w:t>
      </w:r>
    </w:p>
    <w:p w:rsidR="00655E45" w:rsidRDefault="00655E45" w:rsidP="00655E45">
      <w:pPr>
        <w:pStyle w:val="a3"/>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Мистецтво</w:t>
      </w:r>
    </w:p>
    <w:p w:rsidR="00655E45" w:rsidRDefault="00655E45" w:rsidP="00655E45">
      <w:pPr>
        <w:pStyle w:val="a3"/>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Математика</w:t>
      </w:r>
    </w:p>
    <w:p w:rsidR="00655E45" w:rsidRDefault="00655E45" w:rsidP="00655E45">
      <w:pPr>
        <w:pStyle w:val="a3"/>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Природознавство</w:t>
      </w:r>
    </w:p>
    <w:p w:rsidR="00655E45" w:rsidRDefault="00655E45" w:rsidP="00655E45">
      <w:pPr>
        <w:pStyle w:val="a3"/>
        <w:numPr>
          <w:ilvl w:val="0"/>
          <w:numId w:val="3"/>
        </w:numPr>
        <w:tabs>
          <w:tab w:val="left" w:pos="426"/>
        </w:tabs>
        <w:spacing w:after="0" w:line="240" w:lineRule="auto"/>
        <w:ind w:left="0" w:firstLine="0"/>
        <w:jc w:val="both"/>
        <w:rPr>
          <w:rFonts w:ascii="Times New Roman" w:hAnsi="Times New Roman"/>
          <w:b/>
          <w:bCs/>
          <w:i/>
          <w:iCs/>
          <w:sz w:val="28"/>
          <w:szCs w:val="28"/>
        </w:rPr>
      </w:pPr>
      <w:r>
        <w:rPr>
          <w:rFonts w:ascii="Times New Roman" w:hAnsi="Times New Roman"/>
          <w:sz w:val="28"/>
          <w:szCs w:val="28"/>
        </w:rPr>
        <w:t>Технології</w:t>
      </w:r>
    </w:p>
    <w:p w:rsidR="00655E45" w:rsidRDefault="00655E45" w:rsidP="00655E45">
      <w:pPr>
        <w:pStyle w:val="a3"/>
        <w:numPr>
          <w:ilvl w:val="0"/>
          <w:numId w:val="3"/>
        </w:numPr>
        <w:tabs>
          <w:tab w:val="left" w:pos="426"/>
        </w:tabs>
        <w:spacing w:after="0" w:line="240" w:lineRule="auto"/>
        <w:ind w:left="0" w:firstLine="0"/>
        <w:jc w:val="both"/>
        <w:rPr>
          <w:rFonts w:ascii="Times New Roman" w:hAnsi="Times New Roman"/>
          <w:b/>
          <w:bCs/>
          <w:i/>
          <w:iCs/>
          <w:sz w:val="28"/>
          <w:szCs w:val="28"/>
        </w:rPr>
      </w:pPr>
      <w:r>
        <w:rPr>
          <w:rFonts w:ascii="Times New Roman" w:hAnsi="Times New Roman"/>
          <w:sz w:val="28"/>
          <w:szCs w:val="28"/>
        </w:rPr>
        <w:t>Здоров’я і фізична культура</w:t>
      </w:r>
    </w:p>
    <w:p w:rsidR="00655E45" w:rsidRDefault="00655E45" w:rsidP="00655E45">
      <w:pPr>
        <w:pStyle w:val="a3"/>
        <w:tabs>
          <w:tab w:val="left" w:pos="426"/>
        </w:tabs>
        <w:spacing w:after="0" w:line="240" w:lineRule="auto"/>
        <w:ind w:left="0" w:firstLine="567"/>
        <w:jc w:val="both"/>
        <w:rPr>
          <w:rFonts w:ascii="Times New Roman" w:hAnsi="Times New Roman"/>
          <w:sz w:val="28"/>
          <w:szCs w:val="28"/>
        </w:rPr>
      </w:pPr>
      <w:r>
        <w:rPr>
          <w:rFonts w:ascii="Times New Roman" w:hAnsi="Times New Roman"/>
          <w:iCs/>
          <w:sz w:val="28"/>
          <w:szCs w:val="28"/>
        </w:rPr>
        <w:t>Логічна послідовність вивчення предметів</w:t>
      </w:r>
      <w:r>
        <w:rPr>
          <w:rFonts w:ascii="Times New Roman" w:hAnsi="Times New Roman"/>
          <w:sz w:val="28"/>
          <w:szCs w:val="28"/>
        </w:rPr>
        <w:t xml:space="preserve"> розкривається у відповідних </w:t>
      </w:r>
      <w:r>
        <w:rPr>
          <w:rFonts w:ascii="Times New Roman" w:hAnsi="Times New Roman"/>
          <w:iCs/>
          <w:sz w:val="28"/>
          <w:szCs w:val="28"/>
        </w:rPr>
        <w:t>навчальних програмах</w:t>
      </w:r>
      <w:r>
        <w:rPr>
          <w:rFonts w:ascii="Times New Roman" w:hAnsi="Times New Roman"/>
          <w:sz w:val="28"/>
          <w:szCs w:val="28"/>
        </w:rPr>
        <w:t>.</w:t>
      </w:r>
    </w:p>
    <w:p w:rsidR="00655E45" w:rsidRDefault="00655E45" w:rsidP="00655E45">
      <w:pPr>
        <w:ind w:firstLine="709"/>
        <w:jc w:val="center"/>
        <w:rPr>
          <w:rFonts w:ascii="Times New Roman" w:hAnsi="Times New Roman" w:cs="Times New Roman"/>
          <w:b/>
          <w:sz w:val="28"/>
          <w:szCs w:val="28"/>
          <w:lang w:val="uk-UA"/>
        </w:rPr>
      </w:pPr>
      <w:r>
        <w:rPr>
          <w:rFonts w:ascii="Times New Roman" w:hAnsi="Times New Roman" w:cs="Times New Roman"/>
          <w:b/>
          <w:iCs/>
          <w:sz w:val="28"/>
          <w:szCs w:val="28"/>
          <w:lang w:val="uk-UA"/>
        </w:rPr>
        <w:t>Форми організації освітнього процесу</w:t>
      </w:r>
    </w:p>
    <w:p w:rsidR="00655E45" w:rsidRDefault="00655E45" w:rsidP="00655E4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формами організації освітнього процесу є різні типи уроку: </w:t>
      </w:r>
    </w:p>
    <w:p w:rsidR="00655E45" w:rsidRDefault="00655E45" w:rsidP="00655E45">
      <w:pPr>
        <w:pStyle w:val="a3"/>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формування </w:t>
      </w:r>
      <w:proofErr w:type="spellStart"/>
      <w:r>
        <w:rPr>
          <w:rFonts w:ascii="Times New Roman" w:hAnsi="Times New Roman"/>
          <w:sz w:val="28"/>
          <w:szCs w:val="28"/>
        </w:rPr>
        <w:t>компетентностей</w:t>
      </w:r>
      <w:proofErr w:type="spellEnd"/>
      <w:r>
        <w:rPr>
          <w:rFonts w:ascii="Times New Roman" w:hAnsi="Times New Roman"/>
          <w:sz w:val="28"/>
          <w:szCs w:val="28"/>
        </w:rPr>
        <w:t>;</w:t>
      </w:r>
    </w:p>
    <w:p w:rsidR="00655E45" w:rsidRDefault="00655E45" w:rsidP="00655E45">
      <w:pPr>
        <w:pStyle w:val="a3"/>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розвитку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w:t>
      </w:r>
    </w:p>
    <w:p w:rsidR="00655E45" w:rsidRDefault="00655E45" w:rsidP="00655E45">
      <w:pPr>
        <w:pStyle w:val="a3"/>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перевірки та/або оцінювання досягнення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w:t>
      </w:r>
    </w:p>
    <w:p w:rsidR="00655E45" w:rsidRDefault="00655E45" w:rsidP="00655E45">
      <w:pPr>
        <w:pStyle w:val="a3"/>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корекції основних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w:t>
      </w:r>
    </w:p>
    <w:p w:rsidR="00655E45" w:rsidRDefault="00655E45" w:rsidP="00655E45">
      <w:pPr>
        <w:pStyle w:val="a3"/>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lang w:eastAsia="uk-UA"/>
        </w:rPr>
        <w:t>комбінований урок</w:t>
      </w:r>
      <w:r>
        <w:rPr>
          <w:rFonts w:ascii="Times New Roman" w:hAnsi="Times New Roman"/>
          <w:sz w:val="28"/>
          <w:szCs w:val="28"/>
        </w:rPr>
        <w:t>.</w:t>
      </w:r>
    </w:p>
    <w:p w:rsidR="00655E45" w:rsidRDefault="00655E45" w:rsidP="00655E4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hAnsi="Times New Roman" w:cs="Times New Roman"/>
          <w:sz w:val="28"/>
          <w:szCs w:val="28"/>
          <w:lang w:val="uk-UA"/>
        </w:rPr>
        <w:t>квести</w:t>
      </w:r>
      <w:proofErr w:type="spellEnd"/>
      <w:r>
        <w:rPr>
          <w:rFonts w:ascii="Times New Roman" w:hAnsi="Times New Roman" w:cs="Times New Roman"/>
          <w:sz w:val="28"/>
          <w:szCs w:val="28"/>
          <w:lang w:val="uk-UA"/>
        </w:rPr>
        <w:t>, інтерактивні уроки (</w:t>
      </w:r>
      <w:proofErr w:type="spellStart"/>
      <w:r>
        <w:rPr>
          <w:rFonts w:ascii="Times New Roman" w:hAnsi="Times New Roman" w:cs="Times New Roman"/>
          <w:sz w:val="28"/>
          <w:szCs w:val="28"/>
          <w:lang w:val="uk-UA" w:eastAsia="uk-UA"/>
        </w:rPr>
        <w:t>уроки-«суди</w:t>
      </w:r>
      <w:proofErr w:type="spellEnd"/>
      <w:r>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rPr>
        <w:t>урок-</w:t>
      </w:r>
      <w:r>
        <w:rPr>
          <w:rFonts w:ascii="Times New Roman" w:hAnsi="Times New Roman" w:cs="Times New Roman"/>
          <w:sz w:val="28"/>
          <w:szCs w:val="28"/>
          <w:lang w:val="uk-UA" w:eastAsia="uk-UA"/>
        </w:rPr>
        <w:t>дискусійна група, уроки з навчанням одних учнів іншими), інтегровані уроки,</w:t>
      </w:r>
      <w:r>
        <w:rPr>
          <w:rFonts w:ascii="Times New Roman" w:hAnsi="Times New Roman" w:cs="Times New Roman"/>
          <w:sz w:val="28"/>
          <w:szCs w:val="28"/>
          <w:lang w:val="uk-UA"/>
        </w:rPr>
        <w:t xml:space="preserve"> проблемний урок, відео-уроки тощо. </w:t>
      </w:r>
    </w:p>
    <w:p w:rsidR="00655E45" w:rsidRDefault="00655E45" w:rsidP="00655E45">
      <w:pPr>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З метою </w:t>
      </w:r>
      <w:r>
        <w:rPr>
          <w:rFonts w:ascii="Times New Roman" w:hAnsi="Times New Roman" w:cs="Times New Roman"/>
          <w:sz w:val="28"/>
          <w:szCs w:val="28"/>
          <w:lang w:val="uk-UA"/>
        </w:rPr>
        <w:t>засвоєння нового матеріалу</w:t>
      </w:r>
      <w:r>
        <w:rPr>
          <w:rFonts w:ascii="Times New Roman" w:hAnsi="Times New Roman" w:cs="Times New Roman"/>
          <w:sz w:val="28"/>
          <w:szCs w:val="28"/>
          <w:lang w:val="uk-UA" w:eastAsia="uk-UA"/>
        </w:rPr>
        <w:t xml:space="preserve"> та </w:t>
      </w:r>
      <w:r>
        <w:rPr>
          <w:rFonts w:ascii="Times New Roman" w:hAnsi="Times New Roman" w:cs="Times New Roman"/>
          <w:sz w:val="28"/>
          <w:szCs w:val="28"/>
          <w:lang w:val="uk-UA"/>
        </w:rPr>
        <w:t xml:space="preserve">розвитку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w:t>
      </w:r>
      <w:r>
        <w:rPr>
          <w:rFonts w:ascii="Times New Roman" w:hAnsi="Times New Roman" w:cs="Times New Roman"/>
          <w:sz w:val="28"/>
          <w:szCs w:val="28"/>
          <w:lang w:val="uk-UA" w:eastAsia="uk-UA"/>
        </w:rPr>
        <w:lastRenderedPageBreak/>
        <w:t>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55E45" w:rsidRDefault="00655E45" w:rsidP="00655E45">
      <w:pPr>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Функцію </w:t>
      </w:r>
      <w:r>
        <w:rPr>
          <w:rFonts w:ascii="Times New Roman" w:hAnsi="Times New Roman" w:cs="Times New Roman"/>
          <w:sz w:val="28"/>
          <w:szCs w:val="28"/>
          <w:lang w:val="uk-UA"/>
        </w:rPr>
        <w:t xml:space="preserve">перевірки та/або оцінювання досягнення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655E45" w:rsidRDefault="00655E45" w:rsidP="00655E45">
      <w:pPr>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655E45" w:rsidRDefault="00655E45" w:rsidP="00655E45">
      <w:pPr>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55E45" w:rsidRDefault="00655E45" w:rsidP="00655E45">
      <w:pPr>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655E45" w:rsidRDefault="00655E45" w:rsidP="00655E45">
      <w:pPr>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55E45" w:rsidRDefault="00655E45" w:rsidP="00655E4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55E45" w:rsidRDefault="00655E45" w:rsidP="00655E45">
      <w:pPr>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Кадровий склад</w:t>
      </w:r>
    </w:p>
    <w:p w:rsidR="00655E45" w:rsidRDefault="00655E45" w:rsidP="00655E4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Освітній процес в школі  здійснюватимуть вчителі з різними  кваліфікаційними  категоріями, які згідно графіку курсової перепідготовки пройшли навчання на курсах підвищення кваліфікації за відповідним напрямом.</w:t>
      </w:r>
    </w:p>
    <w:p w:rsidR="00655E45" w:rsidRDefault="00655E45" w:rsidP="00655E45">
      <w:pPr>
        <w:shd w:val="clear" w:color="auto" w:fill="FFFFFF"/>
        <w:ind w:firstLine="709"/>
        <w:jc w:val="center"/>
        <w:rPr>
          <w:rFonts w:ascii="Times New Roman" w:hAnsi="Times New Roman" w:cs="Times New Roman"/>
          <w:sz w:val="28"/>
          <w:szCs w:val="28"/>
          <w:lang w:val="uk-UA"/>
        </w:rPr>
      </w:pPr>
      <w:r>
        <w:rPr>
          <w:rFonts w:ascii="Times New Roman" w:hAnsi="Times New Roman" w:cs="Times New Roman"/>
          <w:b/>
          <w:iCs/>
          <w:sz w:val="28"/>
          <w:szCs w:val="28"/>
          <w:lang w:val="uk-UA"/>
        </w:rPr>
        <w:t>Опис та інструменти системи внутрішнього забезпечення якості освіти.</w:t>
      </w:r>
    </w:p>
    <w:p w:rsidR="00655E45" w:rsidRDefault="00655E45" w:rsidP="00655E45">
      <w:pPr>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внутрішнього забезпечення якості складається з наступних компонентів:</w:t>
      </w:r>
    </w:p>
    <w:p w:rsidR="00655E45" w:rsidRDefault="00655E45" w:rsidP="00655E45">
      <w:pPr>
        <w:pStyle w:val="a3"/>
        <w:numPr>
          <w:ilvl w:val="0"/>
          <w:numId w:val="3"/>
        </w:numPr>
        <w:shd w:val="clear" w:color="auto" w:fill="FFFFFF"/>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кадрове забезпечення освітньої діяльності;</w:t>
      </w:r>
    </w:p>
    <w:p w:rsidR="00655E45" w:rsidRDefault="00655E45" w:rsidP="00655E45">
      <w:pPr>
        <w:pStyle w:val="a3"/>
        <w:numPr>
          <w:ilvl w:val="0"/>
          <w:numId w:val="3"/>
        </w:numPr>
        <w:shd w:val="clear" w:color="auto" w:fill="FFFFFF"/>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навчально-методичне забезпечення освітньої діяльності;</w:t>
      </w:r>
    </w:p>
    <w:p w:rsidR="00655E45" w:rsidRDefault="00655E45" w:rsidP="00655E45">
      <w:pPr>
        <w:pStyle w:val="a3"/>
        <w:numPr>
          <w:ilvl w:val="0"/>
          <w:numId w:val="3"/>
        </w:numPr>
        <w:shd w:val="clear" w:color="auto" w:fill="FFFFFF"/>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матеріально-технічне забезпечення освітньої діяльності;</w:t>
      </w:r>
    </w:p>
    <w:p w:rsidR="00655E45" w:rsidRDefault="00655E45" w:rsidP="00655E45">
      <w:pPr>
        <w:pStyle w:val="a3"/>
        <w:numPr>
          <w:ilvl w:val="0"/>
          <w:numId w:val="3"/>
        </w:numPr>
        <w:shd w:val="clear" w:color="auto" w:fill="FFFFFF"/>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якість проведення навчальних занять;</w:t>
      </w:r>
    </w:p>
    <w:p w:rsidR="00655E45" w:rsidRDefault="00655E45" w:rsidP="00655E45">
      <w:pPr>
        <w:pStyle w:val="a3"/>
        <w:numPr>
          <w:ilvl w:val="0"/>
          <w:numId w:val="3"/>
        </w:numPr>
        <w:shd w:val="clear" w:color="auto" w:fill="FFFFFF"/>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моніторинг досягнення </w:t>
      </w:r>
      <w:r>
        <w:rPr>
          <w:rFonts w:ascii="Times New Roman" w:hAnsi="Times New Roman"/>
          <w:sz w:val="28"/>
          <w:szCs w:val="28"/>
          <w:lang w:eastAsia="uk-UA"/>
        </w:rPr>
        <w:t xml:space="preserve">учнями </w:t>
      </w:r>
      <w:r>
        <w:rPr>
          <w:rFonts w:ascii="Times New Roman" w:hAnsi="Times New Roman"/>
          <w:sz w:val="28"/>
          <w:szCs w:val="28"/>
        </w:rPr>
        <w:t>результатів навчання (</w:t>
      </w:r>
      <w:proofErr w:type="spellStart"/>
      <w:r>
        <w:rPr>
          <w:rFonts w:ascii="Times New Roman" w:hAnsi="Times New Roman"/>
          <w:sz w:val="28"/>
          <w:szCs w:val="28"/>
        </w:rPr>
        <w:t>компетентностей</w:t>
      </w:r>
      <w:proofErr w:type="spellEnd"/>
      <w:r>
        <w:rPr>
          <w:rFonts w:ascii="Times New Roman" w:hAnsi="Times New Roman"/>
          <w:sz w:val="28"/>
          <w:szCs w:val="28"/>
        </w:rPr>
        <w:t>).</w:t>
      </w:r>
    </w:p>
    <w:p w:rsidR="00655E45" w:rsidRDefault="00655E45" w:rsidP="00655E45">
      <w:pPr>
        <w:pStyle w:val="a3"/>
        <w:shd w:val="clear" w:color="auto" w:fill="FFFFFF"/>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Завдання системи внутрішнього забезпечення якості освіти:</w:t>
      </w:r>
    </w:p>
    <w:p w:rsidR="00655E45" w:rsidRDefault="00655E45" w:rsidP="00655E45">
      <w:pPr>
        <w:pStyle w:val="a3"/>
        <w:numPr>
          <w:ilvl w:val="0"/>
          <w:numId w:val="3"/>
        </w:numPr>
        <w:shd w:val="clear" w:color="auto" w:fill="FFFFFF"/>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оновлення методичної бази освітньої діяльності;</w:t>
      </w:r>
    </w:p>
    <w:p w:rsidR="00655E45" w:rsidRDefault="00655E45" w:rsidP="00655E45">
      <w:pPr>
        <w:pStyle w:val="a3"/>
        <w:numPr>
          <w:ilvl w:val="0"/>
          <w:numId w:val="3"/>
        </w:numPr>
        <w:shd w:val="clear" w:color="auto" w:fill="FFFFFF"/>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55E45" w:rsidRDefault="00655E45" w:rsidP="00655E45">
      <w:pPr>
        <w:pStyle w:val="a3"/>
        <w:numPr>
          <w:ilvl w:val="0"/>
          <w:numId w:val="3"/>
        </w:numPr>
        <w:shd w:val="clear" w:color="auto" w:fill="FFFFFF"/>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моніторинг та оптимізація соціально-психологічного середовища закладу освіти;</w:t>
      </w:r>
    </w:p>
    <w:p w:rsidR="00655E45" w:rsidRDefault="00655E45" w:rsidP="00655E45">
      <w:pPr>
        <w:pStyle w:val="a3"/>
        <w:numPr>
          <w:ilvl w:val="0"/>
          <w:numId w:val="3"/>
        </w:numPr>
        <w:shd w:val="clear" w:color="auto" w:fill="FFFFFF"/>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655E45" w:rsidRDefault="00655E45" w:rsidP="00655E45">
      <w:pPr>
        <w:ind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t>Освітня</w:t>
      </w:r>
      <w:r>
        <w:rPr>
          <w:rFonts w:ascii="Times New Roman" w:hAnsi="Times New Roman" w:cs="Times New Roman"/>
          <w:i/>
          <w:iCs/>
          <w:sz w:val="28"/>
          <w:szCs w:val="28"/>
          <w:lang w:val="uk-UA"/>
        </w:rPr>
        <w:t xml:space="preserve"> </w:t>
      </w:r>
      <w:r>
        <w:rPr>
          <w:rFonts w:ascii="Times New Roman" w:hAnsi="Times New Roman" w:cs="Times New Roman"/>
          <w:iCs/>
          <w:sz w:val="28"/>
          <w:szCs w:val="28"/>
          <w:lang w:val="uk-UA"/>
        </w:rPr>
        <w:t xml:space="preserve">програма </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 xml:space="preserve">школи </w:t>
      </w:r>
      <w:r>
        <w:rPr>
          <w:rFonts w:ascii="Times New Roman" w:hAnsi="Times New Roman" w:cs="Times New Roman"/>
          <w:sz w:val="28"/>
          <w:szCs w:val="28"/>
          <w:lang w:val="uk-UA"/>
        </w:rPr>
        <w:t>передбачає досягнення учнями результатів навчання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визначених Державним стандартом та сформована на основі Типових освітніх програм, схвалена педагогічною радою закладу та затверджена директором.</w:t>
      </w:r>
    </w:p>
    <w:p w:rsidR="00655E45" w:rsidRDefault="00655E45" w:rsidP="00655E4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Навчальний план  школи складено на основі таблиці 12 до Типової освітньої програми закладів загальної середньої освіти ІІ ступеня.</w:t>
      </w: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p>
    <w:p w:rsidR="00655E45" w:rsidRDefault="00655E45" w:rsidP="00655E45">
      <w:pPr>
        <w:shd w:val="clear" w:color="auto" w:fill="FFFFFF"/>
        <w:ind w:left="567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Таблиця 12</w:t>
      </w:r>
    </w:p>
    <w:p w:rsidR="00655E45" w:rsidRDefault="00655E45" w:rsidP="00655E45">
      <w:pPr>
        <w:shd w:val="clear" w:color="auto" w:fill="FFFFFF"/>
        <w:ind w:left="567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Типової освітньої програми</w:t>
      </w:r>
    </w:p>
    <w:p w:rsidR="00655E45" w:rsidRDefault="00655E45" w:rsidP="00655E45">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Навчальний план закладів загальної середньої освіти </w:t>
      </w:r>
      <w:r>
        <w:rPr>
          <w:rFonts w:ascii="Times New Roman" w:eastAsia="Calibri" w:hAnsi="Times New Roman" w:cs="Times New Roman"/>
          <w:b/>
          <w:bCs/>
          <w:sz w:val="28"/>
          <w:szCs w:val="28"/>
          <w:lang w:val="uk-UA"/>
        </w:rPr>
        <w:br/>
        <w:t>з навчанням українською мовою навчання і вивченням мови</w:t>
      </w:r>
    </w:p>
    <w:p w:rsidR="00655E45" w:rsidRDefault="00655E45" w:rsidP="00655E45">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корінного народу,національної меншини</w:t>
      </w:r>
    </w:p>
    <w:tbl>
      <w:tblPr>
        <w:tblpPr w:leftFromText="180" w:rightFromText="180" w:bottomFromText="200" w:vertAnchor="text" w:horzAnchor="margin" w:tblpX="-459" w:tblpY="252"/>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2"/>
        <w:gridCol w:w="3055"/>
        <w:gridCol w:w="1001"/>
        <w:gridCol w:w="993"/>
        <w:gridCol w:w="850"/>
        <w:gridCol w:w="992"/>
        <w:gridCol w:w="851"/>
      </w:tblGrid>
      <w:tr w:rsidR="00655E45" w:rsidRPr="006B3517" w:rsidTr="005C7BB4">
        <w:trPr>
          <w:trHeight w:val="330"/>
        </w:trPr>
        <w:tc>
          <w:tcPr>
            <w:tcW w:w="2752" w:type="dxa"/>
            <w:vMerge w:val="restart"/>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Освітні галузі</w:t>
            </w:r>
          </w:p>
        </w:tc>
        <w:tc>
          <w:tcPr>
            <w:tcW w:w="3055" w:type="dxa"/>
            <w:vMerge w:val="restart"/>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Предмети</w:t>
            </w:r>
          </w:p>
        </w:tc>
        <w:tc>
          <w:tcPr>
            <w:tcW w:w="4687" w:type="dxa"/>
            <w:gridSpan w:val="5"/>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Кількість годин на тиждень у класах</w:t>
            </w:r>
          </w:p>
        </w:tc>
      </w:tr>
      <w:tr w:rsidR="00655E45" w:rsidTr="005C7BB4">
        <w:trPr>
          <w:trHeight w:val="300"/>
        </w:trPr>
        <w:tc>
          <w:tcPr>
            <w:tcW w:w="2752"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b/>
                <w:bCs/>
                <w:sz w:val="28"/>
                <w:szCs w:val="28"/>
                <w:lang w:val="uk-UA"/>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b/>
                <w:bCs/>
                <w:sz w:val="28"/>
                <w:szCs w:val="28"/>
                <w:lang w:val="uk-UA"/>
              </w:rPr>
            </w:pP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5</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7</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8</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9</w:t>
            </w:r>
          </w:p>
        </w:tc>
      </w:tr>
      <w:tr w:rsidR="00655E45" w:rsidTr="005C7BB4">
        <w:tc>
          <w:tcPr>
            <w:tcW w:w="2752" w:type="dxa"/>
            <w:vMerge w:val="restart"/>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Мови і літератури</w:t>
            </w: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Українська мова </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655E45" w:rsidTr="005C7BB4">
        <w:tc>
          <w:tcPr>
            <w:tcW w:w="2752"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sz w:val="28"/>
                <w:szCs w:val="28"/>
                <w:lang w:val="uk-UA"/>
              </w:rPr>
            </w:pP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Українська література</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655E45" w:rsidTr="005C7BB4">
        <w:trPr>
          <w:trHeight w:val="375"/>
        </w:trPr>
        <w:tc>
          <w:tcPr>
            <w:tcW w:w="2752"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sz w:val="28"/>
                <w:szCs w:val="28"/>
                <w:lang w:val="uk-UA"/>
              </w:rPr>
            </w:pPr>
          </w:p>
        </w:tc>
        <w:tc>
          <w:tcPr>
            <w:tcW w:w="3055" w:type="dxa"/>
            <w:tcBorders>
              <w:top w:val="single" w:sz="4" w:space="0" w:color="auto"/>
              <w:left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993" w:type="dxa"/>
            <w:tcBorders>
              <w:top w:val="single" w:sz="4" w:space="0" w:color="auto"/>
              <w:left w:val="single" w:sz="4" w:space="0" w:color="auto"/>
              <w:bottom w:val="single" w:sz="4" w:space="0" w:color="auto"/>
              <w:right w:val="single" w:sz="4" w:space="0" w:color="auto"/>
            </w:tcBorders>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655E45" w:rsidRPr="00720384" w:rsidTr="005C7BB4">
        <w:trPr>
          <w:trHeight w:val="375"/>
        </w:trPr>
        <w:tc>
          <w:tcPr>
            <w:tcW w:w="2752" w:type="dxa"/>
            <w:vMerge/>
            <w:tcBorders>
              <w:top w:val="single" w:sz="4" w:space="0" w:color="auto"/>
              <w:left w:val="single" w:sz="4" w:space="0" w:color="auto"/>
              <w:bottom w:val="single" w:sz="4" w:space="0" w:color="auto"/>
              <w:right w:val="single" w:sz="4" w:space="0" w:color="auto"/>
            </w:tcBorders>
            <w:vAlign w:val="center"/>
          </w:tcPr>
          <w:p w:rsidR="00655E45" w:rsidRDefault="00655E45" w:rsidP="005C7BB4">
            <w:pPr>
              <w:rPr>
                <w:rFonts w:ascii="Times New Roman" w:eastAsia="Calibri" w:hAnsi="Times New Roman" w:cs="Times New Roman"/>
                <w:sz w:val="28"/>
                <w:szCs w:val="28"/>
                <w:lang w:val="uk-UA"/>
              </w:rPr>
            </w:pPr>
          </w:p>
        </w:tc>
        <w:tc>
          <w:tcPr>
            <w:tcW w:w="3055" w:type="dxa"/>
            <w:tcBorders>
              <w:left w:val="single" w:sz="4" w:space="0" w:color="auto"/>
              <w:bottom w:val="single" w:sz="4" w:space="0" w:color="auto"/>
              <w:right w:val="single" w:sz="4" w:space="0" w:color="auto"/>
            </w:tcBorders>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Мова корінного народу,національної меншини</w:t>
            </w:r>
          </w:p>
        </w:tc>
        <w:tc>
          <w:tcPr>
            <w:tcW w:w="1001" w:type="dxa"/>
            <w:tcBorders>
              <w:top w:val="single" w:sz="4" w:space="0" w:color="auto"/>
              <w:left w:val="single" w:sz="4" w:space="0" w:color="auto"/>
              <w:bottom w:val="single" w:sz="4" w:space="0" w:color="auto"/>
              <w:right w:val="single" w:sz="4" w:space="0" w:color="auto"/>
            </w:tcBorders>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655E45" w:rsidTr="005C7BB4">
        <w:tc>
          <w:tcPr>
            <w:tcW w:w="2752"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sz w:val="28"/>
                <w:szCs w:val="28"/>
                <w:lang w:val="uk-UA"/>
              </w:rPr>
            </w:pP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Зарубіжна література</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655E45" w:rsidTr="005C7BB4">
        <w:tc>
          <w:tcPr>
            <w:tcW w:w="2752" w:type="dxa"/>
            <w:vMerge w:val="restart"/>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Суспільство-знавство</w:t>
            </w:r>
            <w:proofErr w:type="spellEnd"/>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Історія України</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r>
      <w:tr w:rsidR="00655E45" w:rsidTr="005C7BB4">
        <w:tc>
          <w:tcPr>
            <w:tcW w:w="2752"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sz w:val="28"/>
                <w:szCs w:val="28"/>
                <w:lang w:val="uk-UA"/>
              </w:rPr>
            </w:pP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Всесвітня історія</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655E45" w:rsidTr="005C7BB4">
        <w:tc>
          <w:tcPr>
            <w:tcW w:w="2752"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sz w:val="28"/>
                <w:szCs w:val="28"/>
                <w:lang w:val="uk-UA"/>
              </w:rPr>
            </w:pP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Основи правознавства </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655E45" w:rsidTr="005C7BB4">
        <w:tc>
          <w:tcPr>
            <w:tcW w:w="2752" w:type="dxa"/>
            <w:vMerge w:val="restart"/>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Мистецтво*</w:t>
            </w: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Музичне мистецтво</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655E45" w:rsidTr="005C7BB4">
        <w:tc>
          <w:tcPr>
            <w:tcW w:w="2752"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sz w:val="28"/>
                <w:szCs w:val="28"/>
                <w:lang w:val="uk-UA"/>
              </w:rPr>
            </w:pP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Образотворче мистецтво</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655E45" w:rsidTr="005C7BB4">
        <w:tc>
          <w:tcPr>
            <w:tcW w:w="2752"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sz w:val="28"/>
                <w:szCs w:val="28"/>
                <w:lang w:val="uk-UA"/>
              </w:rPr>
            </w:pP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Мистецтво</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655E45" w:rsidTr="005C7BB4">
        <w:tc>
          <w:tcPr>
            <w:tcW w:w="2752" w:type="dxa"/>
            <w:vMerge w:val="restart"/>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Математика</w:t>
            </w: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Математика</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655E45" w:rsidTr="005C7BB4">
        <w:tc>
          <w:tcPr>
            <w:tcW w:w="2752"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sz w:val="28"/>
                <w:szCs w:val="28"/>
                <w:lang w:val="uk-UA"/>
              </w:rPr>
            </w:pP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Алгебра</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655E45" w:rsidTr="005C7BB4">
        <w:tc>
          <w:tcPr>
            <w:tcW w:w="2752"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sz w:val="28"/>
                <w:szCs w:val="28"/>
                <w:lang w:val="uk-UA"/>
              </w:rPr>
            </w:pP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Геометрія</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655E45" w:rsidTr="005C7BB4">
        <w:tc>
          <w:tcPr>
            <w:tcW w:w="2752" w:type="dxa"/>
            <w:vMerge w:val="restart"/>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Природо-знавство</w:t>
            </w:r>
            <w:proofErr w:type="spellEnd"/>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Природознавство</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655E45" w:rsidTr="005C7BB4">
        <w:tc>
          <w:tcPr>
            <w:tcW w:w="2752"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sz w:val="28"/>
                <w:szCs w:val="28"/>
                <w:lang w:val="uk-UA"/>
              </w:rPr>
            </w:pP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Біологія</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655E45" w:rsidTr="005C7BB4">
        <w:tc>
          <w:tcPr>
            <w:tcW w:w="2752"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sz w:val="28"/>
                <w:szCs w:val="28"/>
                <w:lang w:val="uk-UA"/>
              </w:rPr>
            </w:pP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Географія</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r>
      <w:tr w:rsidR="00655E45" w:rsidTr="005C7BB4">
        <w:tc>
          <w:tcPr>
            <w:tcW w:w="2752"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sz w:val="28"/>
                <w:szCs w:val="28"/>
                <w:lang w:val="uk-UA"/>
              </w:rPr>
            </w:pP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Фізика</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655E45" w:rsidTr="005C7BB4">
        <w:tc>
          <w:tcPr>
            <w:tcW w:w="2752"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sz w:val="28"/>
                <w:szCs w:val="28"/>
                <w:lang w:val="uk-UA"/>
              </w:rPr>
            </w:pP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Хімія</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655E45" w:rsidTr="005C7BB4">
        <w:tc>
          <w:tcPr>
            <w:tcW w:w="2752" w:type="dxa"/>
            <w:vMerge w:val="restart"/>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Технології</w:t>
            </w: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Трудове навчання</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655E45" w:rsidTr="005C7BB4">
        <w:tc>
          <w:tcPr>
            <w:tcW w:w="2752"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sz w:val="28"/>
                <w:szCs w:val="28"/>
                <w:lang w:val="uk-UA"/>
              </w:rPr>
            </w:pP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Інформатика</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655E45" w:rsidTr="005C7BB4">
        <w:tc>
          <w:tcPr>
            <w:tcW w:w="2752" w:type="dxa"/>
            <w:vMerge w:val="restart"/>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Здоров’я і фізична культура</w:t>
            </w: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Основи здоров’я</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655E45" w:rsidTr="005C7BB4">
        <w:tc>
          <w:tcPr>
            <w:tcW w:w="2752" w:type="dxa"/>
            <w:vMerge/>
            <w:tcBorders>
              <w:top w:val="single" w:sz="4" w:space="0" w:color="auto"/>
              <w:left w:val="single" w:sz="4" w:space="0" w:color="auto"/>
              <w:bottom w:val="single" w:sz="4" w:space="0" w:color="auto"/>
              <w:right w:val="single" w:sz="4" w:space="0" w:color="auto"/>
            </w:tcBorders>
            <w:vAlign w:val="center"/>
            <w:hideMark/>
          </w:tcPr>
          <w:p w:rsidR="00655E45" w:rsidRDefault="00655E45" w:rsidP="005C7BB4">
            <w:pPr>
              <w:rPr>
                <w:rFonts w:ascii="Times New Roman" w:eastAsia="Calibri" w:hAnsi="Times New Roman" w:cs="Times New Roman"/>
                <w:sz w:val="28"/>
                <w:szCs w:val="28"/>
                <w:lang w:val="uk-UA"/>
              </w:rPr>
            </w:pPr>
          </w:p>
        </w:tc>
        <w:tc>
          <w:tcPr>
            <w:tcW w:w="3055"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Фізична культура**</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655E45" w:rsidTr="005C7BB4">
        <w:tc>
          <w:tcPr>
            <w:tcW w:w="5807" w:type="dxa"/>
            <w:gridSpan w:val="2"/>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lang w:val="uk-UA"/>
              </w:rPr>
            </w:pPr>
            <w:r>
              <w:rPr>
                <w:rFonts w:ascii="Times New Roman" w:eastAsia="Calibri" w:hAnsi="Times New Roman" w:cs="Times New Roman"/>
                <w:lang w:val="uk-UA"/>
              </w:rPr>
              <w:t>Разом</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lang w:val="uk-UA"/>
              </w:rPr>
            </w:pPr>
            <w:r>
              <w:rPr>
                <w:rFonts w:ascii="Times New Roman" w:eastAsia="Calibri" w:hAnsi="Times New Roman" w:cs="Times New Roman"/>
                <w:lang w:val="uk-UA"/>
              </w:rPr>
              <w:t>25,5+3</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lang w:val="uk-UA"/>
              </w:rPr>
            </w:pPr>
            <w:r>
              <w:rPr>
                <w:rFonts w:ascii="Times New Roman" w:eastAsia="Calibri" w:hAnsi="Times New Roman" w:cs="Times New Roman"/>
                <w:lang w:val="uk-UA"/>
              </w:rPr>
              <w:t>27,5+3</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lang w:val="uk-UA"/>
              </w:rPr>
            </w:pPr>
            <w:r>
              <w:rPr>
                <w:rFonts w:ascii="Times New Roman" w:eastAsia="Calibri" w:hAnsi="Times New Roman" w:cs="Times New Roman"/>
                <w:lang w:val="uk-UA"/>
              </w:rPr>
              <w:t>29+3</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lang w:val="uk-UA"/>
              </w:rPr>
            </w:pPr>
            <w:r>
              <w:rPr>
                <w:rFonts w:ascii="Times New Roman" w:eastAsia="Calibri" w:hAnsi="Times New Roman" w:cs="Times New Roman"/>
                <w:lang w:val="uk-UA"/>
              </w:rPr>
              <w:t>29,5+3</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lang w:val="uk-UA"/>
              </w:rPr>
            </w:pPr>
            <w:r>
              <w:rPr>
                <w:rFonts w:ascii="Times New Roman" w:eastAsia="Calibri" w:hAnsi="Times New Roman" w:cs="Times New Roman"/>
                <w:lang w:val="uk-UA"/>
              </w:rPr>
              <w:t>31+3</w:t>
            </w:r>
          </w:p>
        </w:tc>
      </w:tr>
      <w:tr w:rsidR="00655E45" w:rsidTr="005C7BB4">
        <w:tc>
          <w:tcPr>
            <w:tcW w:w="5807" w:type="dxa"/>
            <w:gridSpan w:val="2"/>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both"/>
              <w:rPr>
                <w:rFonts w:ascii="Times New Roman" w:eastAsia="Calibri" w:hAnsi="Times New Roman" w:cs="Times New Roman"/>
                <w:sz w:val="22"/>
                <w:szCs w:val="22"/>
                <w:lang w:val="uk-UA"/>
              </w:rPr>
            </w:pPr>
            <w:r>
              <w:rPr>
                <w:rFonts w:ascii="Times New Roman" w:eastAsia="Calibri" w:hAnsi="Times New Roman" w:cs="Times New Roman"/>
                <w:lang w:val="uk-UA"/>
              </w:rPr>
              <w:t>Додатковий час на предмети, факультативи, індивідуальні заняття та консультації</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655E45" w:rsidTr="005C7BB4">
        <w:tc>
          <w:tcPr>
            <w:tcW w:w="5807" w:type="dxa"/>
            <w:gridSpan w:val="2"/>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sz w:val="22"/>
                <w:szCs w:val="22"/>
                <w:lang w:val="uk-UA"/>
              </w:rPr>
            </w:pPr>
            <w:r>
              <w:rPr>
                <w:rFonts w:ascii="Times New Roman" w:eastAsia="Calibri" w:hAnsi="Times New Roman" w:cs="Times New Roman"/>
                <w:lang w:val="uk-UA"/>
              </w:rPr>
              <w:t>Гранично допустиме навчальне навантаження</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w:t>
            </w:r>
          </w:p>
        </w:tc>
      </w:tr>
      <w:tr w:rsidR="00655E45" w:rsidTr="005C7BB4">
        <w:tc>
          <w:tcPr>
            <w:tcW w:w="5807" w:type="dxa"/>
            <w:gridSpan w:val="2"/>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Всього (без урахування поділу класів на групи)</w:t>
            </w:r>
          </w:p>
        </w:tc>
        <w:tc>
          <w:tcPr>
            <w:tcW w:w="100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28+3</w:t>
            </w:r>
          </w:p>
        </w:tc>
        <w:tc>
          <w:tcPr>
            <w:tcW w:w="993"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31+3</w:t>
            </w:r>
          </w:p>
        </w:tc>
        <w:tc>
          <w:tcPr>
            <w:tcW w:w="850"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32+3</w:t>
            </w:r>
          </w:p>
        </w:tc>
        <w:tc>
          <w:tcPr>
            <w:tcW w:w="992"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33+3</w:t>
            </w:r>
          </w:p>
        </w:tc>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33+3</w:t>
            </w:r>
          </w:p>
        </w:tc>
      </w:tr>
    </w:tbl>
    <w:p w:rsidR="00655E45" w:rsidRDefault="00655E45" w:rsidP="00655E45">
      <w:pPr>
        <w:rPr>
          <w:rFonts w:ascii="Times New Roman" w:eastAsia="Calibri" w:hAnsi="Times New Roman" w:cs="Times New Roman"/>
          <w:b/>
          <w:bCs/>
          <w:sz w:val="28"/>
          <w:szCs w:val="28"/>
          <w:lang w:val="uk-UA"/>
        </w:rPr>
      </w:pPr>
    </w:p>
    <w:p w:rsidR="00655E45" w:rsidRDefault="00655E45" w:rsidP="00655E45">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Перелік навчальних програм </w:t>
      </w:r>
    </w:p>
    <w:p w:rsidR="00655E45" w:rsidRDefault="00655E45" w:rsidP="00655E45">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для учнів закладів загальної середньої освіти ІІ ступеня</w:t>
      </w:r>
    </w:p>
    <w:p w:rsidR="00655E45" w:rsidRDefault="00655E45" w:rsidP="00655E4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(затверджені наказами МОН від </w:t>
      </w:r>
      <w:r>
        <w:rPr>
          <w:rFonts w:ascii="Times New Roman" w:hAnsi="Times New Roman" w:cs="Times New Roman"/>
          <w:sz w:val="28"/>
          <w:szCs w:val="28"/>
          <w:lang w:val="uk-UA" w:eastAsia="uk-UA"/>
        </w:rPr>
        <w:t xml:space="preserve">07.06.2017 № 804 та від </w:t>
      </w:r>
      <w:r>
        <w:rPr>
          <w:rFonts w:ascii="Times New Roman" w:hAnsi="Times New Roman" w:cs="Times New Roman"/>
          <w:sz w:val="28"/>
          <w:szCs w:val="28"/>
          <w:lang w:val="uk-UA"/>
        </w:rPr>
        <w:t>23.10.2017 № 1407</w:t>
      </w:r>
      <w:r>
        <w:rPr>
          <w:rFonts w:ascii="Times New Roman" w:hAnsi="Times New Roman" w:cs="Times New Roman"/>
          <w:sz w:val="28"/>
          <w:szCs w:val="28"/>
          <w:lang w:val="uk-UA" w:eastAsia="uk-UA"/>
        </w:rPr>
        <w:t>)</w:t>
      </w:r>
    </w:p>
    <w:p w:rsidR="00655E45" w:rsidRDefault="00655E45" w:rsidP="00655E45">
      <w:pPr>
        <w:jc w:val="center"/>
        <w:rPr>
          <w:rFonts w:ascii="Times New Roman" w:hAnsi="Times New Roman" w:cs="Times New Roman"/>
          <w:i/>
          <w:iCs/>
          <w:sz w:val="28"/>
          <w:szCs w:val="28"/>
          <w:lang w:val="uk-UA"/>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002"/>
      </w:tblGrid>
      <w:tr w:rsidR="00655E45" w:rsidTr="005C7BB4">
        <w:trPr>
          <w:trHeight w:val="753"/>
        </w:trPr>
        <w:tc>
          <w:tcPr>
            <w:tcW w:w="851"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b/>
                <w:bCs/>
                <w:sz w:val="28"/>
                <w:szCs w:val="28"/>
                <w:lang w:val="uk-UA"/>
              </w:rPr>
            </w:pPr>
            <w:r>
              <w:rPr>
                <w:rFonts w:ascii="Times New Roman" w:hAnsi="Times New Roman" w:cs="Times New Roman"/>
                <w:b/>
                <w:bCs/>
                <w:sz w:val="28"/>
                <w:szCs w:val="28"/>
                <w:lang w:val="uk-UA"/>
              </w:rPr>
              <w:t>№ п/</w:t>
            </w:r>
            <w:proofErr w:type="spellStart"/>
            <w:r>
              <w:rPr>
                <w:rFonts w:ascii="Times New Roman" w:hAnsi="Times New Roman" w:cs="Times New Roman"/>
                <w:b/>
                <w:bCs/>
                <w:sz w:val="28"/>
                <w:szCs w:val="28"/>
                <w:lang w:val="uk-UA"/>
              </w:rPr>
              <w:t>п</w:t>
            </w:r>
            <w:proofErr w:type="spellEnd"/>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Назва навчальної програми</w:t>
            </w:r>
          </w:p>
        </w:tc>
      </w:tr>
      <w:tr w:rsidR="00655E45" w:rsidTr="005C7BB4">
        <w:trPr>
          <w:trHeight w:val="395"/>
        </w:trPr>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r>
      <w:tr w:rsidR="00655E45" w:rsidTr="005C7BB4">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Українська література</w:t>
            </w:r>
          </w:p>
        </w:tc>
      </w:tr>
      <w:tr w:rsidR="00655E45" w:rsidTr="005C7BB4">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Біологія</w:t>
            </w:r>
          </w:p>
        </w:tc>
      </w:tr>
      <w:tr w:rsidR="00655E45" w:rsidTr="005C7BB4">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r>
      <w:tr w:rsidR="00655E45" w:rsidTr="005C7BB4">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Географія</w:t>
            </w:r>
          </w:p>
        </w:tc>
      </w:tr>
      <w:tr w:rsidR="00655E45" w:rsidTr="005C7BB4">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Зарубіжна література</w:t>
            </w:r>
          </w:p>
        </w:tc>
      </w:tr>
      <w:tr w:rsidR="00655E45" w:rsidTr="005C7BB4">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r>
      <w:tr w:rsidR="00655E45" w:rsidTr="005C7BB4">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w:t>
            </w:r>
          </w:p>
        </w:tc>
      </w:tr>
      <w:tr w:rsidR="00655E45" w:rsidTr="005C7BB4">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r>
      <w:tr w:rsidR="00655E45" w:rsidTr="005C7BB4">
        <w:trPr>
          <w:trHeight w:val="246"/>
        </w:trPr>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Мистецтво</w:t>
            </w:r>
          </w:p>
        </w:tc>
      </w:tr>
      <w:tr w:rsidR="00655E45" w:rsidTr="005C7BB4">
        <w:trPr>
          <w:trHeight w:val="246"/>
        </w:trPr>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Основи здоров’я</w:t>
            </w:r>
          </w:p>
        </w:tc>
      </w:tr>
      <w:tr w:rsidR="00655E45" w:rsidTr="005C7BB4">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Природознавство</w:t>
            </w:r>
          </w:p>
        </w:tc>
      </w:tr>
      <w:tr w:rsidR="00655E45" w:rsidTr="005C7BB4">
        <w:trPr>
          <w:trHeight w:val="246"/>
        </w:trPr>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r>
      <w:tr w:rsidR="00655E45" w:rsidTr="005C7BB4">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Фізика</w:t>
            </w:r>
          </w:p>
        </w:tc>
      </w:tr>
      <w:tr w:rsidR="00655E45" w:rsidTr="005C7BB4">
        <w:trPr>
          <w:trHeight w:val="246"/>
        </w:trPr>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Фізична культура</w:t>
            </w:r>
          </w:p>
        </w:tc>
      </w:tr>
      <w:tr w:rsidR="00655E45" w:rsidTr="005C7BB4">
        <w:trPr>
          <w:trHeight w:val="246"/>
        </w:trPr>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Хімія</w:t>
            </w:r>
          </w:p>
        </w:tc>
      </w:tr>
      <w:tr w:rsidR="00655E45" w:rsidTr="005C7BB4">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Російська мова для загальноосвітніх навчальних закладів з навчанням українською мовою (початок вивчення з 1 класу)</w:t>
            </w:r>
          </w:p>
        </w:tc>
      </w:tr>
      <w:tr w:rsidR="00655E45" w:rsidTr="005C7BB4">
        <w:tc>
          <w:tcPr>
            <w:tcW w:w="851" w:type="dxa"/>
            <w:tcBorders>
              <w:top w:val="single" w:sz="4" w:space="0" w:color="auto"/>
              <w:left w:val="single" w:sz="4" w:space="0" w:color="auto"/>
              <w:bottom w:val="single" w:sz="4" w:space="0" w:color="auto"/>
              <w:right w:val="single" w:sz="4" w:space="0" w:color="auto"/>
            </w:tcBorders>
          </w:tcPr>
          <w:p w:rsidR="00655E45" w:rsidRDefault="00655E45" w:rsidP="00655E45">
            <w:pPr>
              <w:widowControl/>
              <w:numPr>
                <w:ilvl w:val="0"/>
                <w:numId w:val="1"/>
              </w:numPr>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r>
              <w:rPr>
                <w:rFonts w:ascii="Times New Roman" w:hAnsi="Times New Roman" w:cs="Times New Roman"/>
                <w:sz w:val="28"/>
                <w:szCs w:val="28"/>
                <w:lang w:val="uk-UA"/>
              </w:rPr>
              <w:t>Іноземні мови</w:t>
            </w:r>
          </w:p>
        </w:tc>
      </w:tr>
      <w:tr w:rsidR="00655E45" w:rsidTr="005C7BB4">
        <w:tc>
          <w:tcPr>
            <w:tcW w:w="851" w:type="dxa"/>
            <w:tcBorders>
              <w:top w:val="single" w:sz="4" w:space="0" w:color="auto"/>
              <w:left w:val="single" w:sz="4" w:space="0" w:color="auto"/>
              <w:bottom w:val="single" w:sz="4" w:space="0" w:color="auto"/>
              <w:right w:val="single" w:sz="4" w:space="0" w:color="auto"/>
            </w:tcBorders>
          </w:tcPr>
          <w:p w:rsidR="00655E45" w:rsidRDefault="00655E45" w:rsidP="005C7BB4">
            <w:pPr>
              <w:widowControl/>
              <w:rPr>
                <w:rFonts w:ascii="Times New Roman" w:hAnsi="Times New Roman" w:cs="Times New Roman"/>
                <w:sz w:val="28"/>
                <w:szCs w:val="28"/>
                <w:lang w:val="uk-UA"/>
              </w:rPr>
            </w:pPr>
          </w:p>
        </w:tc>
        <w:tc>
          <w:tcPr>
            <w:tcW w:w="9002" w:type="dxa"/>
            <w:tcBorders>
              <w:top w:val="single" w:sz="4" w:space="0" w:color="auto"/>
              <w:left w:val="single" w:sz="4" w:space="0" w:color="auto"/>
              <w:bottom w:val="single" w:sz="4" w:space="0" w:color="auto"/>
              <w:right w:val="single" w:sz="4" w:space="0" w:color="auto"/>
            </w:tcBorders>
            <w:hideMark/>
          </w:tcPr>
          <w:p w:rsidR="00655E45" w:rsidRDefault="00655E45" w:rsidP="005C7BB4">
            <w:pPr>
              <w:rPr>
                <w:rFonts w:ascii="Times New Roman" w:hAnsi="Times New Roman" w:cs="Times New Roman"/>
                <w:sz w:val="28"/>
                <w:szCs w:val="28"/>
                <w:lang w:val="uk-UA"/>
              </w:rPr>
            </w:pPr>
          </w:p>
        </w:tc>
      </w:tr>
    </w:tbl>
    <w:p w:rsidR="00655E45" w:rsidRDefault="00655E45" w:rsidP="00655E45">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655E45" w:rsidRDefault="00655E45" w:rsidP="00655E45">
      <w:pPr>
        <w:jc w:val="both"/>
        <w:rPr>
          <w:rFonts w:ascii="Times New Roman" w:hAnsi="Times New Roman" w:cs="Times New Roman"/>
          <w:sz w:val="28"/>
          <w:szCs w:val="28"/>
          <w:lang w:val="uk-UA"/>
        </w:rPr>
      </w:pPr>
      <w:r>
        <w:rPr>
          <w:rFonts w:ascii="Times New Roman" w:hAnsi="Times New Roman" w:cs="Times New Roman"/>
          <w:b/>
          <w:bCs/>
          <w:color w:val="535353"/>
          <w:sz w:val="28"/>
          <w:szCs w:val="28"/>
          <w:lang w:val="uk-UA"/>
        </w:rPr>
        <w:tab/>
      </w:r>
    </w:p>
    <w:p w:rsidR="00655E45" w:rsidRDefault="00655E45" w:rsidP="00655E45">
      <w:pPr>
        <w:rPr>
          <w:rFonts w:asciiTheme="minorHAnsi" w:hAnsiTheme="minorHAnsi" w:cstheme="minorBidi"/>
          <w:sz w:val="2"/>
          <w:szCs w:val="2"/>
          <w:lang w:val="uk-UA"/>
        </w:rPr>
      </w:pPr>
    </w:p>
    <w:p w:rsidR="00655E45" w:rsidRDefault="00655E45" w:rsidP="00655E45">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t xml:space="preserve"> </w:t>
      </w:r>
    </w:p>
    <w:p w:rsidR="00655E45" w:rsidRDefault="00655E45" w:rsidP="00655E45">
      <w:pPr>
        <w:rPr>
          <w:rFonts w:asciiTheme="minorHAnsi" w:hAnsiTheme="minorHAnsi" w:cstheme="minorBidi"/>
          <w:sz w:val="22"/>
          <w:szCs w:val="22"/>
          <w:lang w:val="uk-UA"/>
        </w:rPr>
      </w:pPr>
    </w:p>
    <w:p w:rsidR="00655E45" w:rsidRPr="000D440C" w:rsidRDefault="00655E45" w:rsidP="00655E45">
      <w:pPr>
        <w:rPr>
          <w:lang w:val="ru-RU"/>
        </w:rPr>
      </w:pPr>
    </w:p>
    <w:p w:rsidR="00B86976" w:rsidRDefault="00B86976"/>
    <w:sectPr w:rsidR="00B86976" w:rsidSect="0034683F">
      <w:footerReference w:type="default" r:id="rId8"/>
      <w:pgSz w:w="11906" w:h="16838"/>
      <w:pgMar w:top="28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4B" w:rsidRDefault="0060254B" w:rsidP="0034683F">
      <w:r>
        <w:separator/>
      </w:r>
    </w:p>
  </w:endnote>
  <w:endnote w:type="continuationSeparator" w:id="0">
    <w:p w:rsidR="0060254B" w:rsidRDefault="0060254B" w:rsidP="0034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42284"/>
      <w:docPartObj>
        <w:docPartGallery w:val="Page Numbers (Bottom of Page)"/>
        <w:docPartUnique/>
      </w:docPartObj>
    </w:sdtPr>
    <w:sdtContent>
      <w:p w:rsidR="0034683F" w:rsidRDefault="0034683F">
        <w:pPr>
          <w:pStyle w:val="a6"/>
          <w:jc w:val="center"/>
        </w:pPr>
        <w:r>
          <w:fldChar w:fldCharType="begin"/>
        </w:r>
        <w:r>
          <w:instrText>PAGE   \* MERGEFORMAT</w:instrText>
        </w:r>
        <w:r>
          <w:fldChar w:fldCharType="separate"/>
        </w:r>
        <w:r w:rsidRPr="0034683F">
          <w:rPr>
            <w:noProof/>
            <w:lang w:val="ru-RU"/>
          </w:rPr>
          <w:t>13</w:t>
        </w:r>
        <w:r>
          <w:fldChar w:fldCharType="end"/>
        </w:r>
      </w:p>
    </w:sdtContent>
  </w:sdt>
  <w:p w:rsidR="0034683F" w:rsidRDefault="003468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4B" w:rsidRDefault="0060254B" w:rsidP="0034683F">
      <w:r>
        <w:separator/>
      </w:r>
    </w:p>
  </w:footnote>
  <w:footnote w:type="continuationSeparator" w:id="0">
    <w:p w:rsidR="0060254B" w:rsidRDefault="0060254B" w:rsidP="00346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142C10B5"/>
    <w:multiLevelType w:val="hybridMultilevel"/>
    <w:tmpl w:val="9B325C0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5FB91247"/>
    <w:multiLevelType w:val="hybridMultilevel"/>
    <w:tmpl w:val="91E81D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A9"/>
    <w:rsid w:val="0034683F"/>
    <w:rsid w:val="00541E27"/>
    <w:rsid w:val="0060254B"/>
    <w:rsid w:val="00655E45"/>
    <w:rsid w:val="00B86976"/>
    <w:rsid w:val="00ED1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45"/>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E45"/>
    <w:pPr>
      <w:widowControl/>
      <w:spacing w:after="200" w:line="276" w:lineRule="auto"/>
      <w:ind w:left="720"/>
      <w:contextualSpacing/>
    </w:pPr>
    <w:rPr>
      <w:rFonts w:ascii="Calibri" w:eastAsia="Calibri" w:hAnsi="Calibri" w:cs="Times New Roman"/>
      <w:color w:val="auto"/>
      <w:sz w:val="22"/>
      <w:szCs w:val="22"/>
      <w:lang w:val="uk-UA" w:bidi="ar-SA"/>
    </w:rPr>
  </w:style>
  <w:style w:type="paragraph" w:styleId="a4">
    <w:name w:val="header"/>
    <w:basedOn w:val="a"/>
    <w:link w:val="a5"/>
    <w:uiPriority w:val="99"/>
    <w:unhideWhenUsed/>
    <w:rsid w:val="0034683F"/>
    <w:pPr>
      <w:tabs>
        <w:tab w:val="center" w:pos="4677"/>
        <w:tab w:val="right" w:pos="9355"/>
      </w:tabs>
    </w:pPr>
  </w:style>
  <w:style w:type="character" w:customStyle="1" w:styleId="a5">
    <w:name w:val="Верхний колонтитул Знак"/>
    <w:basedOn w:val="a0"/>
    <w:link w:val="a4"/>
    <w:uiPriority w:val="99"/>
    <w:rsid w:val="0034683F"/>
    <w:rPr>
      <w:rFonts w:ascii="Microsoft Sans Serif" w:eastAsia="Microsoft Sans Serif" w:hAnsi="Microsoft Sans Serif" w:cs="Microsoft Sans Serif"/>
      <w:color w:val="000000"/>
      <w:sz w:val="24"/>
      <w:szCs w:val="24"/>
      <w:lang w:val="en-US" w:bidi="en-US"/>
    </w:rPr>
  </w:style>
  <w:style w:type="paragraph" w:styleId="a6">
    <w:name w:val="footer"/>
    <w:basedOn w:val="a"/>
    <w:link w:val="a7"/>
    <w:uiPriority w:val="99"/>
    <w:unhideWhenUsed/>
    <w:rsid w:val="0034683F"/>
    <w:pPr>
      <w:tabs>
        <w:tab w:val="center" w:pos="4677"/>
        <w:tab w:val="right" w:pos="9355"/>
      </w:tabs>
    </w:pPr>
  </w:style>
  <w:style w:type="character" w:customStyle="1" w:styleId="a7">
    <w:name w:val="Нижний колонтитул Знак"/>
    <w:basedOn w:val="a0"/>
    <w:link w:val="a6"/>
    <w:uiPriority w:val="99"/>
    <w:rsid w:val="0034683F"/>
    <w:rPr>
      <w:rFonts w:ascii="Microsoft Sans Serif" w:eastAsia="Microsoft Sans Serif" w:hAnsi="Microsoft Sans Serif" w:cs="Microsoft Sans Serif"/>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45"/>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E45"/>
    <w:pPr>
      <w:widowControl/>
      <w:spacing w:after="200" w:line="276" w:lineRule="auto"/>
      <w:ind w:left="720"/>
      <w:contextualSpacing/>
    </w:pPr>
    <w:rPr>
      <w:rFonts w:ascii="Calibri" w:eastAsia="Calibri" w:hAnsi="Calibri" w:cs="Times New Roman"/>
      <w:color w:val="auto"/>
      <w:sz w:val="22"/>
      <w:szCs w:val="22"/>
      <w:lang w:val="uk-UA" w:bidi="ar-SA"/>
    </w:rPr>
  </w:style>
  <w:style w:type="paragraph" w:styleId="a4">
    <w:name w:val="header"/>
    <w:basedOn w:val="a"/>
    <w:link w:val="a5"/>
    <w:uiPriority w:val="99"/>
    <w:unhideWhenUsed/>
    <w:rsid w:val="0034683F"/>
    <w:pPr>
      <w:tabs>
        <w:tab w:val="center" w:pos="4677"/>
        <w:tab w:val="right" w:pos="9355"/>
      </w:tabs>
    </w:pPr>
  </w:style>
  <w:style w:type="character" w:customStyle="1" w:styleId="a5">
    <w:name w:val="Верхний колонтитул Знак"/>
    <w:basedOn w:val="a0"/>
    <w:link w:val="a4"/>
    <w:uiPriority w:val="99"/>
    <w:rsid w:val="0034683F"/>
    <w:rPr>
      <w:rFonts w:ascii="Microsoft Sans Serif" w:eastAsia="Microsoft Sans Serif" w:hAnsi="Microsoft Sans Serif" w:cs="Microsoft Sans Serif"/>
      <w:color w:val="000000"/>
      <w:sz w:val="24"/>
      <w:szCs w:val="24"/>
      <w:lang w:val="en-US" w:bidi="en-US"/>
    </w:rPr>
  </w:style>
  <w:style w:type="paragraph" w:styleId="a6">
    <w:name w:val="footer"/>
    <w:basedOn w:val="a"/>
    <w:link w:val="a7"/>
    <w:uiPriority w:val="99"/>
    <w:unhideWhenUsed/>
    <w:rsid w:val="0034683F"/>
    <w:pPr>
      <w:tabs>
        <w:tab w:val="center" w:pos="4677"/>
        <w:tab w:val="right" w:pos="9355"/>
      </w:tabs>
    </w:pPr>
  </w:style>
  <w:style w:type="character" w:customStyle="1" w:styleId="a7">
    <w:name w:val="Нижний колонтитул Знак"/>
    <w:basedOn w:val="a0"/>
    <w:link w:val="a6"/>
    <w:uiPriority w:val="99"/>
    <w:rsid w:val="0034683F"/>
    <w:rPr>
      <w:rFonts w:ascii="Microsoft Sans Serif" w:eastAsia="Microsoft Sans Serif" w:hAnsi="Microsoft Sans Serif" w:cs="Microsoft Sans Serif"/>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3855</Words>
  <Characters>21976</Characters>
  <Application>Microsoft Office Word</Application>
  <DocSecurity>0</DocSecurity>
  <Lines>183</Lines>
  <Paragraphs>51</Paragraphs>
  <ScaleCrop>false</ScaleCrop>
  <Company>Krokoz™</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2018-09-20T10:16:00Z</dcterms:created>
  <dcterms:modified xsi:type="dcterms:W3CDTF">2018-09-20T10:21:00Z</dcterms:modified>
</cp:coreProperties>
</file>